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附件</w:t>
      </w:r>
    </w:p>
    <w:p>
      <w:pPr>
        <w:spacing w:line="560" w:lineRule="exact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spacing w:line="560" w:lineRule="exact"/>
        <w:jc w:val="center"/>
        <w:outlineLvl w:val="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2019年北京地区高校大学生优秀创业团队评选活动网上申报说明</w:t>
      </w:r>
    </w:p>
    <w:bookmarkEnd w:id="0"/>
    <w:p>
      <w:pPr>
        <w:spacing w:line="540" w:lineRule="exact"/>
        <w:ind w:firstLine="482" w:firstLineChars="200"/>
        <w:rPr>
          <w:rFonts w:hint="eastAsia" w:ascii="宋体" w:hAnsi="宋体" w:eastAsia="宋体" w:cs="宋体"/>
          <w:b/>
          <w:color w:val="auto"/>
          <w:sz w:val="24"/>
          <w:szCs w:val="24"/>
        </w:rPr>
      </w:pPr>
    </w:p>
    <w:p>
      <w:pPr>
        <w:spacing w:line="540" w:lineRule="exact"/>
        <w:ind w:firstLine="573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一、填报说明</w:t>
      </w:r>
    </w:p>
    <w:p>
      <w:pPr>
        <w:numPr>
          <w:ilvl w:val="0"/>
          <w:numId w:val="1"/>
        </w:numPr>
        <w:tabs>
          <w:tab w:val="left" w:pos="993"/>
        </w:tabs>
        <w:spacing w:line="540" w:lineRule="exact"/>
        <w:ind w:left="0" w:firstLine="567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申请参加2019年北京地区大学生优秀创业团队评选的学生，需按要求在线填写指定内容，并上传附件所需图片资料（所有图片格式文件不能超过1M）。</w:t>
      </w:r>
    </w:p>
    <w:p>
      <w:pPr>
        <w:numPr>
          <w:ilvl w:val="0"/>
          <w:numId w:val="1"/>
        </w:numPr>
        <w:tabs>
          <w:tab w:val="left" w:pos="993"/>
        </w:tabs>
        <w:spacing w:line="540" w:lineRule="exact"/>
        <w:ind w:left="0" w:firstLine="567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网站填写内容是评选过程中最重要的参考资料，请申请团队如实、详细填写。</w:t>
      </w:r>
    </w:p>
    <w:p>
      <w:pPr>
        <w:numPr>
          <w:ilvl w:val="0"/>
          <w:numId w:val="1"/>
        </w:numPr>
        <w:tabs>
          <w:tab w:val="left" w:pos="993"/>
        </w:tabs>
        <w:spacing w:line="540" w:lineRule="exact"/>
        <w:ind w:left="0" w:firstLine="567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对提交的相关信息，我们将严格保密。</w:t>
      </w:r>
    </w:p>
    <w:p>
      <w:pPr>
        <w:numPr>
          <w:ilvl w:val="0"/>
          <w:numId w:val="1"/>
        </w:numPr>
        <w:tabs>
          <w:tab w:val="left" w:pos="993"/>
        </w:tabs>
        <w:spacing w:line="540" w:lineRule="exact"/>
        <w:ind w:left="0" w:firstLine="567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对填写信息中涉及到工商注册的相关内容，未注册的创业团队可不填写。</w:t>
      </w:r>
    </w:p>
    <w:p>
      <w:pPr>
        <w:spacing w:line="540" w:lineRule="exact"/>
        <w:ind w:firstLine="573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二、项目计划书评审内容和评分标准（共100分）</w:t>
      </w:r>
    </w:p>
    <w:p>
      <w:pPr>
        <w:spacing w:line="540" w:lineRule="exact"/>
        <w:ind w:firstLine="57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《项目信息》是初评和复评的主要评价内容，请各创业团队重视项目计划书的准备工作。</w:t>
      </w:r>
    </w:p>
    <w:p>
      <w:pPr>
        <w:spacing w:line="540" w:lineRule="exact"/>
        <w:ind w:firstLine="57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1.项目（企业）概况：（15分）</w:t>
      </w:r>
    </w:p>
    <w:p>
      <w:pPr>
        <w:spacing w:line="540" w:lineRule="exact"/>
        <w:ind w:firstLine="57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重点包括：项目（企业）背景、主营业务、项目团队及股权结构介绍、运营现况、企业优势等。</w:t>
      </w:r>
    </w:p>
    <w:p>
      <w:pPr>
        <w:spacing w:line="540" w:lineRule="exact"/>
        <w:ind w:firstLine="57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2.产品与服务：（35分）</w:t>
      </w:r>
    </w:p>
    <w:p>
      <w:pPr>
        <w:spacing w:line="540" w:lineRule="exact"/>
        <w:ind w:firstLine="57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重点包括：产品研发情况，产品特色，商业服务模式，产品销售收入情况，与本项目相关的知识产权（包含专利、注册商标、著作权等），已获得（或正在申请中）的请列出具体名称与代码。</w:t>
      </w:r>
    </w:p>
    <w:p>
      <w:pPr>
        <w:spacing w:line="540" w:lineRule="exact"/>
        <w:ind w:firstLine="57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3.市场分析：（20分）</w:t>
      </w:r>
    </w:p>
    <w:p>
      <w:pPr>
        <w:spacing w:line="540" w:lineRule="exact"/>
        <w:ind w:firstLine="57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重点包括：项目产品市场背景概况，市场容量空间估算，竞争分析（SWOT分析、竞争对手分析、竞争策略等）。</w:t>
      </w:r>
    </w:p>
    <w:p>
      <w:pPr>
        <w:spacing w:line="540" w:lineRule="exact"/>
        <w:ind w:firstLine="57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4.营销策略：（5分）</w:t>
      </w:r>
    </w:p>
    <w:p>
      <w:pPr>
        <w:spacing w:line="540" w:lineRule="exact"/>
        <w:ind w:firstLine="57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重点包括：产品与服务策略、价格策略、渠道管理、销售策略等。</w:t>
      </w:r>
    </w:p>
    <w:p>
      <w:pPr>
        <w:spacing w:line="540" w:lineRule="exact"/>
        <w:ind w:firstLine="57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5.风险分析与控制：（10分）</w:t>
      </w:r>
    </w:p>
    <w:p>
      <w:pPr>
        <w:spacing w:line="540" w:lineRule="exact"/>
        <w:ind w:firstLine="57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重点包括：与项目相关的政策、技术、管理、市场、人员风险分析，以及应对措施。</w:t>
      </w:r>
    </w:p>
    <w:p>
      <w:pPr>
        <w:spacing w:line="540" w:lineRule="exact"/>
        <w:ind w:firstLine="57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6.项目三年规划（5分）</w:t>
      </w:r>
    </w:p>
    <w:p>
      <w:pPr>
        <w:spacing w:line="540" w:lineRule="exact"/>
        <w:ind w:firstLine="57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7.项目资金筹措与使用（5分）</w:t>
      </w:r>
    </w:p>
    <w:p>
      <w:pPr>
        <w:spacing w:line="540" w:lineRule="exact"/>
        <w:ind w:firstLine="57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8.项目财务分析（5分）</w:t>
      </w:r>
    </w:p>
    <w:p>
      <w:pPr>
        <w:spacing w:line="540" w:lineRule="exact"/>
        <w:ind w:firstLine="57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9.网站介绍（未设网站可不填此项，此项不参与评分）</w:t>
      </w:r>
    </w:p>
    <w:p>
      <w:pPr>
        <w:spacing w:line="540" w:lineRule="exact"/>
        <w:ind w:firstLine="57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10.其他内容（可填写上述内容中未说明的其他重要内容，没有可不填，此项不参与评分）</w:t>
      </w:r>
    </w:p>
    <w:p>
      <w:pPr>
        <w:spacing w:line="540" w:lineRule="exact"/>
        <w:ind w:firstLine="57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11.需上传的材料</w:t>
      </w:r>
    </w:p>
    <w:p>
      <w:pPr>
        <w:spacing w:line="540" w:lineRule="exact"/>
        <w:ind w:firstLine="57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材料1：团队负责人照片、学生证、身份证扫描件（jpg格式）</w:t>
      </w:r>
    </w:p>
    <w:p>
      <w:pPr>
        <w:spacing w:line="540" w:lineRule="exact"/>
        <w:ind w:firstLine="57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材料2：已注册企业需准备《营业执照》扫描件（jpg格式）</w:t>
      </w:r>
    </w:p>
    <w:p>
      <w:pPr>
        <w:spacing w:line="540" w:lineRule="exact"/>
        <w:ind w:firstLine="57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（材料1是申请评选的必要文件，但上述2项材料均不参与评分）</w:t>
      </w:r>
    </w:p>
    <w:p>
      <w:pPr>
        <w:spacing w:line="560" w:lineRule="exac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</w:p>
    <w:p>
      <w:pPr>
        <w:spacing w:line="560" w:lineRule="exact"/>
        <w:rPr>
          <w:rFonts w:hint="eastAsia" w:ascii="宋体" w:hAnsi="宋体" w:eastAsia="宋体" w:cs="宋体"/>
          <w:color w:val="auto"/>
          <w:sz w:val="24"/>
          <w:szCs w:val="24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0" w:footer="1418" w:gutter="0"/>
      <w:pgNumType w:fmt="numberInDash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- 7 -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- 8 -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F61B0"/>
    <w:multiLevelType w:val="multilevel"/>
    <w:tmpl w:val="57CF61B0"/>
    <w:lvl w:ilvl="0" w:tentative="0">
      <w:start w:val="1"/>
      <w:numFmt w:val="decimal"/>
      <w:lvlText w:val="%1."/>
      <w:lvlJc w:val="left"/>
      <w:pPr>
        <w:ind w:left="990" w:hanging="420"/>
      </w:pPr>
    </w:lvl>
    <w:lvl w:ilvl="1" w:tentative="0">
      <w:start w:val="1"/>
      <w:numFmt w:val="lowerLetter"/>
      <w:lvlText w:val="%2)"/>
      <w:lvlJc w:val="left"/>
      <w:pPr>
        <w:ind w:left="1410" w:hanging="420"/>
      </w:pPr>
    </w:lvl>
    <w:lvl w:ilvl="2" w:tentative="0">
      <w:start w:val="1"/>
      <w:numFmt w:val="lowerRoman"/>
      <w:lvlText w:val="%3."/>
      <w:lvlJc w:val="right"/>
      <w:pPr>
        <w:ind w:left="1830" w:hanging="420"/>
      </w:pPr>
    </w:lvl>
    <w:lvl w:ilvl="3" w:tentative="0">
      <w:start w:val="1"/>
      <w:numFmt w:val="decimal"/>
      <w:lvlText w:val="%4."/>
      <w:lvlJc w:val="left"/>
      <w:pPr>
        <w:ind w:left="2250" w:hanging="420"/>
      </w:pPr>
    </w:lvl>
    <w:lvl w:ilvl="4" w:tentative="0">
      <w:start w:val="1"/>
      <w:numFmt w:val="lowerLetter"/>
      <w:lvlText w:val="%5)"/>
      <w:lvlJc w:val="left"/>
      <w:pPr>
        <w:ind w:left="2670" w:hanging="420"/>
      </w:pPr>
    </w:lvl>
    <w:lvl w:ilvl="5" w:tentative="0">
      <w:start w:val="1"/>
      <w:numFmt w:val="lowerRoman"/>
      <w:lvlText w:val="%6."/>
      <w:lvlJc w:val="right"/>
      <w:pPr>
        <w:ind w:left="3090" w:hanging="420"/>
      </w:pPr>
    </w:lvl>
    <w:lvl w:ilvl="6" w:tentative="0">
      <w:start w:val="1"/>
      <w:numFmt w:val="decimal"/>
      <w:lvlText w:val="%7."/>
      <w:lvlJc w:val="left"/>
      <w:pPr>
        <w:ind w:left="3510" w:hanging="420"/>
      </w:pPr>
    </w:lvl>
    <w:lvl w:ilvl="7" w:tentative="0">
      <w:start w:val="1"/>
      <w:numFmt w:val="lowerLetter"/>
      <w:lvlText w:val="%8)"/>
      <w:lvlJc w:val="left"/>
      <w:pPr>
        <w:ind w:left="3930" w:hanging="420"/>
      </w:pPr>
    </w:lvl>
    <w:lvl w:ilvl="8" w:tentative="0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10148"/>
    <w:rsid w:val="14583906"/>
    <w:rsid w:val="74A1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2019-04-23T07:09:00Z</dcterms:created>
  <dc:creator>球磨川伊识</dc:creator>
  <cp:lastModifiedBy>球磨川伊识</cp:lastModifiedBy>
  <dcterms:modified xsi:type="dcterms:W3CDTF">2019-04-23T07:09:46Z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