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F5" w:rsidRDefault="00795738" w:rsidP="00E42EF5">
      <w:pPr>
        <w:jc w:val="center"/>
        <w:rPr>
          <w:rFonts w:hint="eastAsia"/>
          <w:sz w:val="32"/>
          <w:szCs w:val="32"/>
        </w:rPr>
      </w:pPr>
      <w:r>
        <w:rPr>
          <w:rFonts w:hint="eastAsia"/>
          <w:sz w:val="32"/>
          <w:szCs w:val="32"/>
        </w:rPr>
        <w:t>关于</w:t>
      </w:r>
      <w:r w:rsidR="00E42EF5">
        <w:rPr>
          <w:rFonts w:hint="eastAsia"/>
          <w:sz w:val="32"/>
          <w:szCs w:val="32"/>
        </w:rPr>
        <w:t>参加“国际组织实习任职巡讲活动</w:t>
      </w:r>
      <w:r>
        <w:rPr>
          <w:rFonts w:hint="eastAsia"/>
          <w:sz w:val="32"/>
          <w:szCs w:val="32"/>
        </w:rPr>
        <w:t>”</w:t>
      </w:r>
      <w:r w:rsidR="00E42EF5">
        <w:rPr>
          <w:rFonts w:hint="eastAsia"/>
          <w:sz w:val="32"/>
          <w:szCs w:val="32"/>
        </w:rPr>
        <w:t>的</w:t>
      </w:r>
      <w:r>
        <w:rPr>
          <w:rFonts w:hint="eastAsia"/>
          <w:sz w:val="32"/>
          <w:szCs w:val="32"/>
        </w:rPr>
        <w:t>名单及</w:t>
      </w:r>
      <w:r w:rsidR="00E42EF5">
        <w:rPr>
          <w:rFonts w:hint="eastAsia"/>
          <w:sz w:val="32"/>
          <w:szCs w:val="32"/>
        </w:rPr>
        <w:t>通知</w:t>
      </w:r>
    </w:p>
    <w:p w:rsidR="00E55CF5" w:rsidRDefault="00E55CF5" w:rsidP="00E42EF5">
      <w:pPr>
        <w:jc w:val="center"/>
        <w:rPr>
          <w:sz w:val="32"/>
          <w:szCs w:val="32"/>
        </w:rPr>
      </w:pPr>
    </w:p>
    <w:p w:rsidR="00E42EF5" w:rsidRDefault="00E42EF5" w:rsidP="00E42EF5">
      <w:pPr>
        <w:jc w:val="center"/>
        <w:rPr>
          <w:sz w:val="32"/>
          <w:szCs w:val="32"/>
        </w:rPr>
      </w:pPr>
    </w:p>
    <w:p w:rsidR="00E42EF5" w:rsidRPr="00626AD4" w:rsidRDefault="00E42EF5" w:rsidP="003D4FF7">
      <w:pPr>
        <w:spacing w:line="360" w:lineRule="auto"/>
        <w:rPr>
          <w:sz w:val="28"/>
          <w:szCs w:val="32"/>
        </w:rPr>
      </w:pPr>
      <w:r w:rsidRPr="00626AD4">
        <w:rPr>
          <w:rFonts w:hint="eastAsia"/>
          <w:sz w:val="28"/>
          <w:szCs w:val="32"/>
        </w:rPr>
        <w:t>各院系、各位同学：</w:t>
      </w:r>
    </w:p>
    <w:p w:rsidR="00A577FF" w:rsidRDefault="00517DB3" w:rsidP="003D4FF7">
      <w:pPr>
        <w:spacing w:line="360" w:lineRule="auto"/>
        <w:ind w:firstLineChars="200" w:firstLine="560"/>
        <w:rPr>
          <w:rFonts w:hint="eastAsia"/>
          <w:sz w:val="28"/>
          <w:szCs w:val="32"/>
        </w:rPr>
      </w:pPr>
      <w:proofErr w:type="gramStart"/>
      <w:r w:rsidRPr="00626AD4">
        <w:rPr>
          <w:rFonts w:hint="eastAsia"/>
          <w:sz w:val="28"/>
          <w:szCs w:val="32"/>
        </w:rPr>
        <w:t>国家人社部</w:t>
      </w:r>
      <w:proofErr w:type="gramEnd"/>
      <w:r w:rsidRPr="00626AD4">
        <w:rPr>
          <w:rFonts w:hint="eastAsia"/>
          <w:sz w:val="28"/>
          <w:szCs w:val="32"/>
        </w:rPr>
        <w:t>会同教育部定于</w:t>
      </w:r>
      <w:r w:rsidRPr="00626AD4">
        <w:rPr>
          <w:rFonts w:hint="eastAsia"/>
          <w:sz w:val="28"/>
          <w:szCs w:val="32"/>
        </w:rPr>
        <w:t>5</w:t>
      </w:r>
      <w:r w:rsidRPr="00626AD4">
        <w:rPr>
          <w:rFonts w:hint="eastAsia"/>
          <w:sz w:val="28"/>
          <w:szCs w:val="32"/>
        </w:rPr>
        <w:t>月</w:t>
      </w:r>
      <w:r w:rsidRPr="00626AD4">
        <w:rPr>
          <w:rFonts w:hint="eastAsia"/>
          <w:sz w:val="28"/>
          <w:szCs w:val="32"/>
        </w:rPr>
        <w:t>19</w:t>
      </w:r>
      <w:r w:rsidRPr="00626AD4">
        <w:rPr>
          <w:rFonts w:hint="eastAsia"/>
          <w:sz w:val="28"/>
          <w:szCs w:val="32"/>
        </w:rPr>
        <w:t>日举办</w:t>
      </w:r>
      <w:r w:rsidR="008445C5" w:rsidRPr="00626AD4">
        <w:rPr>
          <w:rFonts w:hint="eastAsia"/>
          <w:sz w:val="28"/>
          <w:szCs w:val="32"/>
        </w:rPr>
        <w:t>北京地区唯一</w:t>
      </w:r>
      <w:proofErr w:type="gramStart"/>
      <w:r w:rsidR="008445C5" w:rsidRPr="00626AD4">
        <w:rPr>
          <w:rFonts w:hint="eastAsia"/>
          <w:sz w:val="28"/>
          <w:szCs w:val="32"/>
        </w:rPr>
        <w:t>一</w:t>
      </w:r>
      <w:proofErr w:type="gramEnd"/>
      <w:r w:rsidR="008445C5" w:rsidRPr="00626AD4">
        <w:rPr>
          <w:rFonts w:hint="eastAsia"/>
          <w:sz w:val="28"/>
          <w:szCs w:val="32"/>
        </w:rPr>
        <w:t>场“</w:t>
      </w:r>
      <w:r w:rsidRPr="00626AD4">
        <w:rPr>
          <w:rFonts w:hint="eastAsia"/>
          <w:sz w:val="28"/>
          <w:szCs w:val="32"/>
        </w:rPr>
        <w:t>鼓励支持大学生到国际组织实习任职全国高校巡讲活动</w:t>
      </w:r>
      <w:r w:rsidR="008445C5" w:rsidRPr="00626AD4">
        <w:rPr>
          <w:rFonts w:hint="eastAsia"/>
          <w:sz w:val="28"/>
          <w:szCs w:val="32"/>
        </w:rPr>
        <w:t>”</w:t>
      </w:r>
      <w:r w:rsidRPr="00626AD4">
        <w:rPr>
          <w:rFonts w:hint="eastAsia"/>
          <w:sz w:val="28"/>
          <w:szCs w:val="32"/>
        </w:rPr>
        <w:t>。本活动旨在增加青年人才特别是高校学生对国际组织人才资源制度的了解，提升到国际组织工作的意愿和竞聘能力，鼓励支持大学生到国际组织实习任职。</w:t>
      </w:r>
    </w:p>
    <w:p w:rsidR="008445C5" w:rsidRDefault="00A577FF" w:rsidP="003D4FF7">
      <w:pPr>
        <w:spacing w:line="360" w:lineRule="auto"/>
        <w:ind w:firstLineChars="200" w:firstLine="560"/>
        <w:rPr>
          <w:rFonts w:hint="eastAsia"/>
          <w:sz w:val="28"/>
          <w:szCs w:val="32"/>
        </w:rPr>
      </w:pPr>
      <w:r>
        <w:rPr>
          <w:rFonts w:hint="eastAsia"/>
          <w:sz w:val="28"/>
          <w:szCs w:val="32"/>
        </w:rPr>
        <w:t>因名额有限，经与办会单位的反复沟通仍不能保证全体报名</w:t>
      </w:r>
      <w:r>
        <w:rPr>
          <w:rFonts w:hint="eastAsia"/>
          <w:sz w:val="28"/>
          <w:szCs w:val="32"/>
        </w:rPr>
        <w:t>本次活动的</w:t>
      </w:r>
      <w:r>
        <w:rPr>
          <w:rFonts w:hint="eastAsia"/>
          <w:sz w:val="28"/>
          <w:szCs w:val="32"/>
        </w:rPr>
        <w:t>同学参会</w:t>
      </w:r>
      <w:r>
        <w:rPr>
          <w:rFonts w:hint="eastAsia"/>
          <w:sz w:val="28"/>
          <w:szCs w:val="32"/>
        </w:rPr>
        <w:t>；</w:t>
      </w:r>
      <w:r w:rsidR="00795738">
        <w:rPr>
          <w:rFonts w:hint="eastAsia"/>
          <w:sz w:val="28"/>
          <w:szCs w:val="32"/>
        </w:rPr>
        <w:t>经各院系选拔</w:t>
      </w:r>
      <w:r>
        <w:rPr>
          <w:rFonts w:hint="eastAsia"/>
          <w:sz w:val="28"/>
          <w:szCs w:val="32"/>
        </w:rPr>
        <w:t>、</w:t>
      </w:r>
      <w:r w:rsidR="00795738">
        <w:rPr>
          <w:rFonts w:hint="eastAsia"/>
          <w:sz w:val="28"/>
          <w:szCs w:val="32"/>
        </w:rPr>
        <w:t>推荐，现</w:t>
      </w:r>
      <w:r>
        <w:rPr>
          <w:rFonts w:hint="eastAsia"/>
          <w:sz w:val="28"/>
          <w:szCs w:val="32"/>
        </w:rPr>
        <w:t>将参会同学名单及统一乘车的时间和地点公布如下</w:t>
      </w:r>
      <w:r w:rsidR="00795738">
        <w:rPr>
          <w:rFonts w:hint="eastAsia"/>
          <w:sz w:val="28"/>
          <w:szCs w:val="32"/>
        </w:rPr>
        <w:t>，只报名</w:t>
      </w:r>
      <w:r w:rsidR="00795738">
        <w:rPr>
          <w:rFonts w:hint="eastAsia"/>
          <w:sz w:val="28"/>
          <w:szCs w:val="32"/>
        </w:rPr>
        <w:t>1</w:t>
      </w:r>
      <w:r w:rsidR="00795738">
        <w:rPr>
          <w:rFonts w:hint="eastAsia"/>
          <w:sz w:val="28"/>
          <w:szCs w:val="32"/>
        </w:rPr>
        <w:t>人的院系将作为院系代表不再进行筛选。</w:t>
      </w:r>
      <w:r w:rsidR="00535313">
        <w:rPr>
          <w:rFonts w:hint="eastAsia"/>
          <w:sz w:val="28"/>
          <w:szCs w:val="32"/>
        </w:rPr>
        <w:t>具体名单请详见附件。</w:t>
      </w:r>
    </w:p>
    <w:p w:rsidR="003D4FF7" w:rsidRDefault="003D4FF7" w:rsidP="003D4FF7">
      <w:pPr>
        <w:spacing w:line="360" w:lineRule="auto"/>
        <w:ind w:firstLineChars="200" w:firstLine="560"/>
        <w:rPr>
          <w:rFonts w:hint="eastAsia"/>
          <w:sz w:val="28"/>
          <w:szCs w:val="32"/>
        </w:rPr>
      </w:pPr>
      <w:r>
        <w:rPr>
          <w:rFonts w:hint="eastAsia"/>
          <w:sz w:val="28"/>
          <w:szCs w:val="32"/>
        </w:rPr>
        <w:t>未报名或未能参加</w:t>
      </w:r>
      <w:r w:rsidR="007E161C">
        <w:rPr>
          <w:rFonts w:hint="eastAsia"/>
          <w:sz w:val="28"/>
          <w:szCs w:val="32"/>
        </w:rPr>
        <w:t>的同学可继续关注毕业生到国际组织实习任职信息（可关注就业创业信息网</w:t>
      </w:r>
      <w:r w:rsidR="007E161C">
        <w:rPr>
          <w:rFonts w:hint="eastAsia"/>
          <w:sz w:val="28"/>
          <w:szCs w:val="32"/>
        </w:rPr>
        <w:t>jy.bsu.edu.cn</w:t>
      </w:r>
      <w:r w:rsidR="007E161C">
        <w:rPr>
          <w:rFonts w:hint="eastAsia"/>
          <w:sz w:val="28"/>
          <w:szCs w:val="32"/>
        </w:rPr>
        <w:t>国际组织任职专栏，及网站最下方“友情链接—</w:t>
      </w:r>
      <w:r w:rsidR="007E161C" w:rsidRPr="007E161C">
        <w:rPr>
          <w:rFonts w:hint="eastAsia"/>
          <w:sz w:val="28"/>
          <w:szCs w:val="32"/>
        </w:rPr>
        <w:t>高校毕业生到国际组织实习任职信息服务平台</w:t>
      </w:r>
      <w:r w:rsidR="007E161C">
        <w:rPr>
          <w:rFonts w:hint="eastAsia"/>
          <w:sz w:val="28"/>
          <w:szCs w:val="32"/>
        </w:rPr>
        <w:t>”</w:t>
      </w:r>
      <w:r w:rsidR="007E161C">
        <w:rPr>
          <w:rFonts w:hint="eastAsia"/>
          <w:sz w:val="28"/>
          <w:szCs w:val="32"/>
        </w:rPr>
        <w:t>）</w:t>
      </w:r>
      <w:r w:rsidR="00E55CF5">
        <w:rPr>
          <w:rFonts w:hint="eastAsia"/>
          <w:sz w:val="28"/>
          <w:szCs w:val="32"/>
        </w:rPr>
        <w:t>。</w:t>
      </w:r>
    </w:p>
    <w:p w:rsidR="00E55CF5" w:rsidRDefault="00E55CF5" w:rsidP="003D4FF7">
      <w:pPr>
        <w:spacing w:line="360" w:lineRule="auto"/>
        <w:ind w:firstLineChars="200" w:firstLine="560"/>
        <w:rPr>
          <w:rFonts w:hint="eastAsia"/>
          <w:sz w:val="28"/>
          <w:szCs w:val="32"/>
        </w:rPr>
      </w:pPr>
    </w:p>
    <w:p w:rsidR="00E55CF5" w:rsidRPr="00626AD4" w:rsidRDefault="00E55CF5" w:rsidP="003D4FF7">
      <w:pPr>
        <w:spacing w:line="360" w:lineRule="auto"/>
        <w:ind w:firstLineChars="200" w:firstLine="560"/>
        <w:rPr>
          <w:sz w:val="28"/>
          <w:szCs w:val="32"/>
        </w:rPr>
      </w:pPr>
    </w:p>
    <w:p w:rsidR="00327910" w:rsidRDefault="00327910" w:rsidP="003D4FF7">
      <w:pPr>
        <w:spacing w:line="360" w:lineRule="auto"/>
        <w:ind w:firstLineChars="200" w:firstLine="560"/>
        <w:jc w:val="right"/>
        <w:rPr>
          <w:sz w:val="28"/>
          <w:szCs w:val="32"/>
        </w:rPr>
      </w:pPr>
      <w:r>
        <w:rPr>
          <w:rFonts w:hint="eastAsia"/>
          <w:sz w:val="28"/>
          <w:szCs w:val="32"/>
        </w:rPr>
        <w:t>学生就业创业指导服务中心</w:t>
      </w:r>
    </w:p>
    <w:p w:rsidR="00EE383E" w:rsidRDefault="00327910" w:rsidP="003D4FF7">
      <w:pPr>
        <w:spacing w:line="360" w:lineRule="auto"/>
        <w:ind w:right="560" w:firstLineChars="200" w:firstLine="560"/>
        <w:jc w:val="right"/>
        <w:rPr>
          <w:sz w:val="28"/>
          <w:szCs w:val="32"/>
        </w:rPr>
      </w:pPr>
      <w:r>
        <w:rPr>
          <w:rFonts w:hint="eastAsia"/>
          <w:sz w:val="28"/>
          <w:szCs w:val="32"/>
        </w:rPr>
        <w:t>2017</w:t>
      </w:r>
      <w:r>
        <w:rPr>
          <w:rFonts w:hint="eastAsia"/>
          <w:sz w:val="28"/>
          <w:szCs w:val="32"/>
        </w:rPr>
        <w:t>年</w:t>
      </w:r>
      <w:r>
        <w:rPr>
          <w:rFonts w:hint="eastAsia"/>
          <w:sz w:val="28"/>
          <w:szCs w:val="32"/>
        </w:rPr>
        <w:t>5</w:t>
      </w:r>
      <w:r>
        <w:rPr>
          <w:rFonts w:hint="eastAsia"/>
          <w:sz w:val="28"/>
          <w:szCs w:val="32"/>
        </w:rPr>
        <w:t>月</w:t>
      </w:r>
      <w:r w:rsidR="00E55CF5">
        <w:rPr>
          <w:rFonts w:hint="eastAsia"/>
          <w:sz w:val="28"/>
          <w:szCs w:val="32"/>
        </w:rPr>
        <w:t>15</w:t>
      </w:r>
      <w:r>
        <w:rPr>
          <w:rFonts w:hint="eastAsia"/>
          <w:sz w:val="28"/>
          <w:szCs w:val="32"/>
        </w:rPr>
        <w:t>日</w:t>
      </w:r>
    </w:p>
    <w:p w:rsidR="00946AD1" w:rsidRDefault="00946AD1" w:rsidP="003D4FF7">
      <w:pPr>
        <w:spacing w:line="360" w:lineRule="auto"/>
        <w:ind w:right="560"/>
        <w:jc w:val="left"/>
        <w:rPr>
          <w:sz w:val="28"/>
          <w:szCs w:val="32"/>
        </w:rPr>
        <w:sectPr w:rsidR="00946AD1" w:rsidSect="00535313">
          <w:pgSz w:w="11906" w:h="16838"/>
          <w:pgMar w:top="1440" w:right="1797" w:bottom="1440" w:left="1797" w:header="851" w:footer="992" w:gutter="0"/>
          <w:cols w:space="425"/>
          <w:docGrid w:linePitch="312"/>
        </w:sectPr>
      </w:pPr>
    </w:p>
    <w:p w:rsidR="00EE383E" w:rsidRDefault="00327910" w:rsidP="00EE383E">
      <w:pPr>
        <w:ind w:right="560"/>
        <w:jc w:val="left"/>
        <w:rPr>
          <w:rFonts w:hint="eastAsia"/>
          <w:sz w:val="28"/>
          <w:szCs w:val="32"/>
        </w:rPr>
      </w:pPr>
      <w:r>
        <w:rPr>
          <w:rFonts w:hint="eastAsia"/>
          <w:sz w:val="28"/>
          <w:szCs w:val="32"/>
        </w:rPr>
        <w:lastRenderedPageBreak/>
        <w:t>附件：</w:t>
      </w:r>
    </w:p>
    <w:p w:rsidR="00E55CF5" w:rsidRDefault="00E55CF5" w:rsidP="00EE383E">
      <w:pPr>
        <w:ind w:right="560"/>
        <w:jc w:val="left"/>
        <w:rPr>
          <w:sz w:val="28"/>
          <w:szCs w:val="32"/>
        </w:rPr>
      </w:pPr>
    </w:p>
    <w:p w:rsidR="00E55CF5" w:rsidRDefault="00E14A5D" w:rsidP="00E55CF5">
      <w:pPr>
        <w:jc w:val="center"/>
        <w:rPr>
          <w:rFonts w:hint="eastAsia"/>
          <w:sz w:val="32"/>
          <w:szCs w:val="32"/>
        </w:rPr>
      </w:pPr>
      <w:r w:rsidRPr="00946AD1">
        <w:rPr>
          <w:rFonts w:hint="eastAsia"/>
          <w:sz w:val="32"/>
          <w:szCs w:val="32"/>
        </w:rPr>
        <w:t>参加</w:t>
      </w:r>
      <w:r w:rsidR="00327910" w:rsidRPr="00946AD1">
        <w:rPr>
          <w:rFonts w:hint="eastAsia"/>
          <w:sz w:val="32"/>
          <w:szCs w:val="32"/>
        </w:rPr>
        <w:t>国际组织实习任职巡讲活动</w:t>
      </w:r>
      <w:r w:rsidRPr="00946AD1">
        <w:rPr>
          <w:rFonts w:hint="eastAsia"/>
          <w:sz w:val="32"/>
          <w:szCs w:val="32"/>
        </w:rPr>
        <w:t>学生汇总表</w:t>
      </w:r>
    </w:p>
    <w:p w:rsidR="00E55CF5" w:rsidRPr="00E55CF5" w:rsidRDefault="00E55CF5" w:rsidP="00E55CF5">
      <w:pPr>
        <w:jc w:val="center"/>
        <w:rPr>
          <w:sz w:val="32"/>
          <w:szCs w:val="32"/>
        </w:rPr>
      </w:pPr>
      <w:bookmarkStart w:id="0" w:name="_GoBack"/>
      <w:bookmarkEnd w:id="0"/>
    </w:p>
    <w:tbl>
      <w:tblPr>
        <w:tblStyle w:val="a7"/>
        <w:tblW w:w="8613" w:type="dxa"/>
        <w:tblLayout w:type="fixed"/>
        <w:tblLook w:val="04A0" w:firstRow="1" w:lastRow="0" w:firstColumn="1" w:lastColumn="0" w:noHBand="0" w:noVBand="1"/>
      </w:tblPr>
      <w:tblGrid>
        <w:gridCol w:w="675"/>
        <w:gridCol w:w="1418"/>
        <w:gridCol w:w="1559"/>
        <w:gridCol w:w="1276"/>
        <w:gridCol w:w="3685"/>
      </w:tblGrid>
      <w:tr w:rsidR="00535313" w:rsidRPr="002F1152" w:rsidTr="003D4FF7">
        <w:trPr>
          <w:trHeight w:val="567"/>
        </w:trPr>
        <w:tc>
          <w:tcPr>
            <w:tcW w:w="675" w:type="dxa"/>
            <w:vAlign w:val="center"/>
          </w:tcPr>
          <w:p w:rsidR="00535313" w:rsidRPr="002F1152" w:rsidRDefault="00535313" w:rsidP="003D4FF7">
            <w:pPr>
              <w:jc w:val="center"/>
              <w:rPr>
                <w:sz w:val="28"/>
                <w:szCs w:val="32"/>
              </w:rPr>
            </w:pPr>
            <w:r w:rsidRPr="002F1152">
              <w:rPr>
                <w:rFonts w:hint="eastAsia"/>
                <w:sz w:val="28"/>
                <w:szCs w:val="32"/>
              </w:rPr>
              <w:t>序</w:t>
            </w:r>
          </w:p>
        </w:tc>
        <w:tc>
          <w:tcPr>
            <w:tcW w:w="1418" w:type="dxa"/>
            <w:vAlign w:val="center"/>
          </w:tcPr>
          <w:p w:rsidR="00535313" w:rsidRPr="002F1152" w:rsidRDefault="00535313" w:rsidP="003D4FF7">
            <w:pPr>
              <w:jc w:val="center"/>
              <w:rPr>
                <w:sz w:val="28"/>
                <w:szCs w:val="32"/>
              </w:rPr>
            </w:pPr>
            <w:r w:rsidRPr="002F1152">
              <w:rPr>
                <w:rFonts w:hint="eastAsia"/>
                <w:sz w:val="28"/>
                <w:szCs w:val="32"/>
              </w:rPr>
              <w:t>姓名</w:t>
            </w:r>
          </w:p>
        </w:tc>
        <w:tc>
          <w:tcPr>
            <w:tcW w:w="1559" w:type="dxa"/>
            <w:vAlign w:val="center"/>
          </w:tcPr>
          <w:p w:rsidR="00535313" w:rsidRPr="002F1152" w:rsidRDefault="00535313" w:rsidP="003D4FF7">
            <w:pPr>
              <w:jc w:val="center"/>
              <w:rPr>
                <w:sz w:val="28"/>
                <w:szCs w:val="32"/>
              </w:rPr>
            </w:pPr>
            <w:r>
              <w:rPr>
                <w:rFonts w:hint="eastAsia"/>
                <w:sz w:val="28"/>
                <w:szCs w:val="32"/>
              </w:rPr>
              <w:t>院系</w:t>
            </w:r>
          </w:p>
        </w:tc>
        <w:tc>
          <w:tcPr>
            <w:tcW w:w="1276" w:type="dxa"/>
            <w:vAlign w:val="center"/>
          </w:tcPr>
          <w:p w:rsidR="00535313" w:rsidRPr="002F1152" w:rsidRDefault="00535313" w:rsidP="003D4FF7">
            <w:pPr>
              <w:jc w:val="center"/>
              <w:rPr>
                <w:sz w:val="28"/>
                <w:szCs w:val="32"/>
              </w:rPr>
            </w:pPr>
            <w:r w:rsidRPr="002F1152">
              <w:rPr>
                <w:rFonts w:hint="eastAsia"/>
                <w:sz w:val="28"/>
                <w:szCs w:val="32"/>
              </w:rPr>
              <w:t>年级</w:t>
            </w:r>
          </w:p>
        </w:tc>
        <w:tc>
          <w:tcPr>
            <w:tcW w:w="3685" w:type="dxa"/>
            <w:vAlign w:val="center"/>
          </w:tcPr>
          <w:p w:rsidR="00535313" w:rsidRPr="00242C59" w:rsidRDefault="003D4FF7" w:rsidP="003D4FF7">
            <w:pPr>
              <w:jc w:val="center"/>
              <w:rPr>
                <w:sz w:val="22"/>
                <w:szCs w:val="32"/>
              </w:rPr>
            </w:pPr>
            <w:r>
              <w:rPr>
                <w:rFonts w:hint="eastAsia"/>
                <w:sz w:val="22"/>
                <w:szCs w:val="32"/>
              </w:rPr>
              <w:t>备注</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w:t>
            </w:r>
          </w:p>
        </w:tc>
        <w:tc>
          <w:tcPr>
            <w:tcW w:w="1418" w:type="dxa"/>
            <w:vAlign w:val="center"/>
          </w:tcPr>
          <w:p w:rsidR="00535313" w:rsidRPr="003D4FF7" w:rsidRDefault="00535313" w:rsidP="003D4FF7">
            <w:pPr>
              <w:jc w:val="center"/>
              <w:rPr>
                <w:sz w:val="28"/>
                <w:szCs w:val="32"/>
              </w:rPr>
            </w:pPr>
            <w:r w:rsidRPr="003D4FF7">
              <w:rPr>
                <w:sz w:val="28"/>
                <w:szCs w:val="32"/>
              </w:rPr>
              <w:t>何梦琪</w:t>
            </w:r>
          </w:p>
        </w:tc>
        <w:tc>
          <w:tcPr>
            <w:tcW w:w="1559" w:type="dxa"/>
            <w:vMerge w:val="restart"/>
            <w:vAlign w:val="center"/>
          </w:tcPr>
          <w:p w:rsidR="00535313" w:rsidRPr="003D4FF7" w:rsidRDefault="00535313" w:rsidP="003D4FF7">
            <w:pPr>
              <w:jc w:val="center"/>
              <w:rPr>
                <w:sz w:val="28"/>
                <w:szCs w:val="32"/>
              </w:rPr>
            </w:pPr>
            <w:r w:rsidRPr="003D4FF7">
              <w:rPr>
                <w:rFonts w:hint="eastAsia"/>
                <w:sz w:val="28"/>
                <w:szCs w:val="32"/>
              </w:rPr>
              <w:t>管理学院</w:t>
            </w:r>
          </w:p>
        </w:tc>
        <w:tc>
          <w:tcPr>
            <w:tcW w:w="1276" w:type="dxa"/>
            <w:vAlign w:val="center"/>
          </w:tcPr>
          <w:p w:rsidR="00535313" w:rsidRPr="003D4FF7" w:rsidRDefault="00535313" w:rsidP="003D4FF7">
            <w:pPr>
              <w:jc w:val="center"/>
              <w:rPr>
                <w:sz w:val="28"/>
                <w:szCs w:val="32"/>
              </w:rPr>
            </w:pPr>
            <w:r w:rsidRPr="003D4FF7">
              <w:rPr>
                <w:rFonts w:hint="eastAsia"/>
                <w:sz w:val="28"/>
                <w:szCs w:val="32"/>
              </w:rPr>
              <w:t>2013</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430</w:t>
            </w:r>
            <w:r w:rsidRPr="003D4FF7">
              <w:rPr>
                <w:rFonts w:hint="eastAsia"/>
                <w:sz w:val="28"/>
                <w:szCs w:val="32"/>
              </w:rPr>
              <w:t>，</w:t>
            </w:r>
            <w:proofErr w:type="gramStart"/>
            <w:r w:rsidRPr="003D4FF7">
              <w:rPr>
                <w:rFonts w:hint="eastAsia"/>
                <w:sz w:val="28"/>
                <w:szCs w:val="32"/>
              </w:rPr>
              <w:t>雅思</w:t>
            </w:r>
            <w:proofErr w:type="gramEnd"/>
            <w:r w:rsidRPr="003D4FF7">
              <w:rPr>
                <w:rFonts w:hint="eastAsia"/>
                <w:sz w:val="28"/>
                <w:szCs w:val="32"/>
              </w:rPr>
              <w:t>6.5</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2</w:t>
            </w:r>
          </w:p>
        </w:tc>
        <w:tc>
          <w:tcPr>
            <w:tcW w:w="1418" w:type="dxa"/>
            <w:vAlign w:val="center"/>
          </w:tcPr>
          <w:p w:rsidR="00535313" w:rsidRPr="003D4FF7" w:rsidRDefault="00535313" w:rsidP="003D4FF7">
            <w:pPr>
              <w:jc w:val="center"/>
              <w:rPr>
                <w:sz w:val="28"/>
                <w:szCs w:val="32"/>
              </w:rPr>
            </w:pPr>
            <w:r w:rsidRPr="003D4FF7">
              <w:rPr>
                <w:sz w:val="28"/>
                <w:szCs w:val="32"/>
              </w:rPr>
              <w:t>王舒柯</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521</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3</w:t>
            </w:r>
          </w:p>
        </w:tc>
        <w:tc>
          <w:tcPr>
            <w:tcW w:w="1418" w:type="dxa"/>
            <w:vAlign w:val="center"/>
          </w:tcPr>
          <w:p w:rsidR="00535313" w:rsidRPr="003D4FF7" w:rsidRDefault="00535313" w:rsidP="003D4FF7">
            <w:pPr>
              <w:jc w:val="center"/>
              <w:rPr>
                <w:sz w:val="28"/>
                <w:szCs w:val="32"/>
              </w:rPr>
            </w:pPr>
            <w:r w:rsidRPr="003D4FF7">
              <w:rPr>
                <w:sz w:val="28"/>
                <w:szCs w:val="32"/>
              </w:rPr>
              <w:t>景仙童</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480</w:t>
            </w:r>
            <w:r w:rsidRPr="003D4FF7">
              <w:rPr>
                <w:rFonts w:hint="eastAsia"/>
                <w:sz w:val="28"/>
                <w:szCs w:val="32"/>
              </w:rPr>
              <w:t>，德语</w:t>
            </w:r>
            <w:r w:rsidRPr="003D4FF7">
              <w:rPr>
                <w:rFonts w:hint="eastAsia"/>
                <w:sz w:val="28"/>
                <w:szCs w:val="32"/>
              </w:rPr>
              <w:t>B2</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4</w:t>
            </w:r>
          </w:p>
        </w:tc>
        <w:tc>
          <w:tcPr>
            <w:tcW w:w="1418" w:type="dxa"/>
            <w:vAlign w:val="center"/>
          </w:tcPr>
          <w:p w:rsidR="00535313" w:rsidRPr="003D4FF7" w:rsidRDefault="00535313" w:rsidP="003D4FF7">
            <w:pPr>
              <w:jc w:val="center"/>
              <w:rPr>
                <w:sz w:val="28"/>
                <w:szCs w:val="32"/>
              </w:rPr>
            </w:pPr>
            <w:r w:rsidRPr="003D4FF7">
              <w:rPr>
                <w:rFonts w:hint="eastAsia"/>
                <w:sz w:val="28"/>
                <w:szCs w:val="32"/>
              </w:rPr>
              <w:t>邱程玥</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513</w:t>
            </w:r>
            <w:r w:rsidRPr="003D4FF7">
              <w:rPr>
                <w:rFonts w:hint="eastAsia"/>
                <w:sz w:val="28"/>
                <w:szCs w:val="32"/>
              </w:rPr>
              <w:t>，</w:t>
            </w:r>
            <w:r w:rsidRPr="003D4FF7">
              <w:rPr>
                <w:rFonts w:hint="eastAsia"/>
                <w:sz w:val="28"/>
                <w:szCs w:val="32"/>
              </w:rPr>
              <w:t>Gre322</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5</w:t>
            </w:r>
          </w:p>
        </w:tc>
        <w:tc>
          <w:tcPr>
            <w:tcW w:w="1418" w:type="dxa"/>
            <w:vAlign w:val="center"/>
          </w:tcPr>
          <w:p w:rsidR="00535313" w:rsidRPr="003D4FF7" w:rsidRDefault="00535313" w:rsidP="003D4FF7">
            <w:pPr>
              <w:jc w:val="center"/>
              <w:rPr>
                <w:sz w:val="28"/>
                <w:szCs w:val="32"/>
              </w:rPr>
            </w:pPr>
            <w:r w:rsidRPr="003D4FF7">
              <w:rPr>
                <w:rFonts w:hint="eastAsia"/>
                <w:sz w:val="28"/>
                <w:szCs w:val="32"/>
              </w:rPr>
              <w:t>孟继轲</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2015</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472</w:t>
            </w:r>
            <w:r w:rsidRPr="003D4FF7">
              <w:rPr>
                <w:rFonts w:hint="eastAsia"/>
                <w:sz w:val="28"/>
                <w:szCs w:val="32"/>
              </w:rPr>
              <w:t>，托福</w:t>
            </w:r>
            <w:r w:rsidRPr="003D4FF7">
              <w:rPr>
                <w:rFonts w:hint="eastAsia"/>
                <w:sz w:val="28"/>
                <w:szCs w:val="32"/>
              </w:rPr>
              <w:t>84</w:t>
            </w:r>
            <w:r w:rsidRPr="003D4FF7">
              <w:rPr>
                <w:rFonts w:hint="eastAsia"/>
                <w:sz w:val="28"/>
                <w:szCs w:val="32"/>
              </w:rPr>
              <w:t>，法语</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6</w:t>
            </w:r>
          </w:p>
        </w:tc>
        <w:tc>
          <w:tcPr>
            <w:tcW w:w="1418" w:type="dxa"/>
            <w:vAlign w:val="center"/>
          </w:tcPr>
          <w:p w:rsidR="00535313" w:rsidRPr="003D4FF7" w:rsidRDefault="00535313" w:rsidP="003D4FF7">
            <w:pPr>
              <w:jc w:val="center"/>
              <w:rPr>
                <w:rFonts w:ascii="宋体" w:eastAsia="宋体" w:hAnsi="宋体" w:cs="宋体"/>
                <w:sz w:val="28"/>
                <w:szCs w:val="32"/>
              </w:rPr>
            </w:pPr>
            <w:r w:rsidRPr="003D4FF7">
              <w:rPr>
                <w:rFonts w:ascii="宋体" w:eastAsia="宋体" w:hAnsi="宋体" w:cs="宋体" w:hint="eastAsia"/>
                <w:sz w:val="28"/>
                <w:szCs w:val="32"/>
              </w:rPr>
              <w:t>陈思路</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rFonts w:ascii="宋体" w:eastAsia="宋体" w:hAnsi="宋体" w:cs="宋体"/>
                <w:sz w:val="28"/>
                <w:szCs w:val="32"/>
              </w:rPr>
            </w:pPr>
            <w:r w:rsidRPr="003D4FF7">
              <w:rPr>
                <w:rFonts w:ascii="宋体" w:eastAsia="宋体" w:hAnsi="宋体" w:cs="宋体" w:hint="eastAsia"/>
                <w:sz w:val="28"/>
                <w:szCs w:val="32"/>
              </w:rPr>
              <w:t>2016</w:t>
            </w:r>
            <w:r w:rsidR="003D4FF7">
              <w:rPr>
                <w:rFonts w:ascii="宋体" w:eastAsia="宋体" w:hAnsi="宋体" w:cs="宋体" w:hint="eastAsia"/>
                <w:sz w:val="28"/>
                <w:szCs w:val="32"/>
              </w:rPr>
              <w:t>级</w:t>
            </w:r>
          </w:p>
        </w:tc>
        <w:tc>
          <w:tcPr>
            <w:tcW w:w="3685" w:type="dxa"/>
            <w:vAlign w:val="center"/>
          </w:tcPr>
          <w:p w:rsidR="00535313" w:rsidRPr="003D4FF7" w:rsidRDefault="00535313" w:rsidP="003D4FF7">
            <w:pPr>
              <w:jc w:val="center"/>
              <w:rPr>
                <w:rFonts w:ascii="宋体" w:eastAsia="宋体" w:hAnsi="宋体" w:cs="宋体"/>
                <w:sz w:val="28"/>
                <w:szCs w:val="32"/>
              </w:rPr>
            </w:pPr>
            <w:proofErr w:type="gramStart"/>
            <w:r w:rsidRPr="003D4FF7">
              <w:rPr>
                <w:rFonts w:ascii="宋体" w:eastAsia="宋体" w:hAnsi="宋体" w:cs="宋体" w:hint="eastAsia"/>
                <w:sz w:val="28"/>
                <w:szCs w:val="32"/>
              </w:rPr>
              <w:t>雅思</w:t>
            </w:r>
            <w:proofErr w:type="gramEnd"/>
            <w:r w:rsidRPr="003D4FF7">
              <w:rPr>
                <w:rFonts w:ascii="宋体" w:eastAsia="宋体" w:hAnsi="宋体" w:cs="宋体" w:hint="eastAsia"/>
                <w:sz w:val="28"/>
                <w:szCs w:val="32"/>
              </w:rPr>
              <w:t>6.5</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7</w:t>
            </w:r>
          </w:p>
        </w:tc>
        <w:tc>
          <w:tcPr>
            <w:tcW w:w="1418" w:type="dxa"/>
            <w:vAlign w:val="center"/>
          </w:tcPr>
          <w:p w:rsidR="00535313" w:rsidRPr="003D4FF7" w:rsidRDefault="00535313" w:rsidP="003D4FF7">
            <w:pPr>
              <w:jc w:val="center"/>
              <w:rPr>
                <w:rFonts w:ascii="宋体" w:eastAsia="宋体" w:hAnsi="宋体" w:cs="宋体"/>
                <w:sz w:val="28"/>
                <w:szCs w:val="32"/>
              </w:rPr>
            </w:pPr>
            <w:r w:rsidRPr="003D4FF7">
              <w:rPr>
                <w:rFonts w:ascii="宋体" w:eastAsia="宋体" w:hAnsi="宋体" w:cs="宋体" w:hint="eastAsia"/>
                <w:sz w:val="28"/>
                <w:szCs w:val="32"/>
              </w:rPr>
              <w:t>郑孜欣</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rFonts w:ascii="宋体" w:eastAsia="宋体" w:hAnsi="宋体" w:cs="宋体"/>
                <w:sz w:val="28"/>
                <w:szCs w:val="32"/>
              </w:rPr>
            </w:pPr>
            <w:r w:rsidRPr="003D4FF7">
              <w:rPr>
                <w:rFonts w:ascii="宋体" w:eastAsia="宋体" w:hAnsi="宋体" w:cs="宋体" w:hint="eastAsia"/>
                <w:sz w:val="28"/>
                <w:szCs w:val="32"/>
              </w:rPr>
              <w:t>2016</w:t>
            </w:r>
            <w:r w:rsidR="003D4FF7">
              <w:rPr>
                <w:rFonts w:ascii="宋体" w:eastAsia="宋体" w:hAnsi="宋体" w:cs="宋体" w:hint="eastAsia"/>
                <w:sz w:val="28"/>
                <w:szCs w:val="32"/>
              </w:rPr>
              <w:t>级</w:t>
            </w:r>
          </w:p>
        </w:tc>
        <w:tc>
          <w:tcPr>
            <w:tcW w:w="3685" w:type="dxa"/>
            <w:vAlign w:val="center"/>
          </w:tcPr>
          <w:p w:rsidR="00535313" w:rsidRPr="003D4FF7" w:rsidRDefault="00535313" w:rsidP="003D4FF7">
            <w:pPr>
              <w:jc w:val="center"/>
              <w:rPr>
                <w:rFonts w:ascii="宋体" w:eastAsia="宋体" w:hAnsi="宋体" w:cs="宋体"/>
                <w:sz w:val="28"/>
                <w:szCs w:val="32"/>
              </w:rPr>
            </w:pPr>
            <w:proofErr w:type="gramStart"/>
            <w:r w:rsidRPr="003D4FF7">
              <w:rPr>
                <w:rFonts w:ascii="宋体" w:eastAsia="宋体" w:hAnsi="宋体" w:cs="宋体" w:hint="eastAsia"/>
                <w:sz w:val="28"/>
                <w:szCs w:val="32"/>
              </w:rPr>
              <w:t>雅思</w:t>
            </w:r>
            <w:proofErr w:type="gramEnd"/>
            <w:r w:rsidRPr="003D4FF7">
              <w:rPr>
                <w:rFonts w:ascii="宋体" w:eastAsia="宋体" w:hAnsi="宋体" w:cs="宋体" w:hint="eastAsia"/>
                <w:sz w:val="28"/>
                <w:szCs w:val="32"/>
              </w:rPr>
              <w:t>6.5</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8</w:t>
            </w:r>
          </w:p>
        </w:tc>
        <w:tc>
          <w:tcPr>
            <w:tcW w:w="1418" w:type="dxa"/>
            <w:vAlign w:val="center"/>
          </w:tcPr>
          <w:p w:rsidR="00535313" w:rsidRPr="003D4FF7" w:rsidRDefault="00535313" w:rsidP="003D4FF7">
            <w:pPr>
              <w:jc w:val="center"/>
              <w:rPr>
                <w:sz w:val="28"/>
                <w:szCs w:val="32"/>
              </w:rPr>
            </w:pPr>
            <w:r w:rsidRPr="003D4FF7">
              <w:rPr>
                <w:rFonts w:hint="eastAsia"/>
                <w:sz w:val="28"/>
                <w:szCs w:val="32"/>
              </w:rPr>
              <w:t>张烨娃</w:t>
            </w:r>
          </w:p>
        </w:tc>
        <w:tc>
          <w:tcPr>
            <w:tcW w:w="1559" w:type="dxa"/>
            <w:vMerge w:val="restart"/>
            <w:vAlign w:val="center"/>
          </w:tcPr>
          <w:p w:rsidR="003D4FF7" w:rsidRDefault="00535313" w:rsidP="003D4FF7">
            <w:pPr>
              <w:jc w:val="center"/>
              <w:rPr>
                <w:rFonts w:hint="eastAsia"/>
                <w:sz w:val="28"/>
                <w:szCs w:val="32"/>
              </w:rPr>
            </w:pPr>
            <w:r w:rsidRPr="003D4FF7">
              <w:rPr>
                <w:rFonts w:hint="eastAsia"/>
                <w:sz w:val="28"/>
                <w:szCs w:val="32"/>
              </w:rPr>
              <w:t>体育</w:t>
            </w:r>
          </w:p>
          <w:p w:rsidR="00535313" w:rsidRPr="003D4FF7" w:rsidRDefault="00535313" w:rsidP="003D4FF7">
            <w:pPr>
              <w:jc w:val="center"/>
              <w:rPr>
                <w:sz w:val="28"/>
                <w:szCs w:val="32"/>
              </w:rPr>
            </w:pPr>
            <w:r w:rsidRPr="003D4FF7">
              <w:rPr>
                <w:rFonts w:hint="eastAsia"/>
                <w:sz w:val="28"/>
                <w:szCs w:val="32"/>
              </w:rPr>
              <w:t>传媒系</w:t>
            </w:r>
          </w:p>
        </w:tc>
        <w:tc>
          <w:tcPr>
            <w:tcW w:w="1276" w:type="dxa"/>
            <w:vAlign w:val="center"/>
          </w:tcPr>
          <w:p w:rsidR="00535313" w:rsidRPr="003D4FF7" w:rsidRDefault="00535313" w:rsidP="003D4FF7">
            <w:pPr>
              <w:jc w:val="center"/>
              <w:rPr>
                <w:sz w:val="28"/>
                <w:szCs w:val="32"/>
              </w:rPr>
            </w:pPr>
            <w:r w:rsidRPr="003D4FF7">
              <w:rPr>
                <w:rFonts w:hint="eastAsia"/>
                <w:sz w:val="28"/>
                <w:szCs w:val="32"/>
              </w:rPr>
              <w:t>2013</w:t>
            </w:r>
            <w:r w:rsidRP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sz w:val="28"/>
                <w:szCs w:val="32"/>
              </w:rPr>
              <w:t>540</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9</w:t>
            </w:r>
          </w:p>
        </w:tc>
        <w:tc>
          <w:tcPr>
            <w:tcW w:w="1418" w:type="dxa"/>
            <w:vAlign w:val="center"/>
          </w:tcPr>
          <w:p w:rsidR="00535313" w:rsidRPr="003D4FF7" w:rsidRDefault="00535313" w:rsidP="003D4FF7">
            <w:pPr>
              <w:jc w:val="center"/>
              <w:rPr>
                <w:sz w:val="28"/>
                <w:szCs w:val="32"/>
              </w:rPr>
            </w:pPr>
            <w:r w:rsidRPr="003D4FF7">
              <w:rPr>
                <w:rFonts w:hint="eastAsia"/>
                <w:sz w:val="28"/>
                <w:szCs w:val="32"/>
              </w:rPr>
              <w:t>孙依</w:t>
            </w:r>
            <w:r w:rsidRPr="003D4FF7">
              <w:rPr>
                <w:sz w:val="28"/>
                <w:szCs w:val="32"/>
              </w:rPr>
              <w:t>宁</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2013</w:t>
            </w:r>
            <w:r w:rsidRP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sz w:val="28"/>
                <w:szCs w:val="32"/>
              </w:rPr>
              <w:t>524</w:t>
            </w:r>
            <w:r w:rsidRPr="003D4FF7">
              <w:rPr>
                <w:rFonts w:hint="eastAsia"/>
                <w:sz w:val="28"/>
                <w:szCs w:val="32"/>
              </w:rPr>
              <w:t>，</w:t>
            </w:r>
            <w:proofErr w:type="gramStart"/>
            <w:r w:rsidRPr="003D4FF7">
              <w:rPr>
                <w:rFonts w:hint="eastAsia"/>
                <w:sz w:val="28"/>
                <w:szCs w:val="32"/>
              </w:rPr>
              <w:t>雅思</w:t>
            </w:r>
            <w:proofErr w:type="gramEnd"/>
            <w:r w:rsidRPr="003D4FF7">
              <w:rPr>
                <w:rFonts w:hint="eastAsia"/>
                <w:sz w:val="28"/>
                <w:szCs w:val="32"/>
              </w:rPr>
              <w:t>6.5</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10</w:t>
            </w:r>
          </w:p>
        </w:tc>
        <w:tc>
          <w:tcPr>
            <w:tcW w:w="1418" w:type="dxa"/>
            <w:vAlign w:val="center"/>
          </w:tcPr>
          <w:p w:rsidR="00535313" w:rsidRPr="003D4FF7" w:rsidRDefault="00535313" w:rsidP="003D4FF7">
            <w:pPr>
              <w:jc w:val="center"/>
              <w:rPr>
                <w:sz w:val="28"/>
                <w:szCs w:val="32"/>
              </w:rPr>
            </w:pPr>
            <w:r w:rsidRPr="003D4FF7">
              <w:rPr>
                <w:sz w:val="28"/>
                <w:szCs w:val="32"/>
              </w:rPr>
              <w:t>孙宇辰</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P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531</w:t>
            </w:r>
            <w:r w:rsidRPr="003D4FF7">
              <w:rPr>
                <w:rFonts w:hint="eastAsia"/>
                <w:sz w:val="28"/>
                <w:szCs w:val="32"/>
              </w:rPr>
              <w:t>，</w:t>
            </w:r>
            <w:proofErr w:type="gramStart"/>
            <w:r w:rsidRPr="003D4FF7">
              <w:rPr>
                <w:rFonts w:hint="eastAsia"/>
                <w:sz w:val="28"/>
                <w:szCs w:val="32"/>
              </w:rPr>
              <w:t>雅思</w:t>
            </w:r>
            <w:proofErr w:type="gramEnd"/>
            <w:r w:rsidRPr="003D4FF7">
              <w:rPr>
                <w:rFonts w:hint="eastAsia"/>
                <w:sz w:val="28"/>
                <w:szCs w:val="32"/>
              </w:rPr>
              <w:t>6.5</w:t>
            </w:r>
            <w:r w:rsidRPr="003D4FF7">
              <w:rPr>
                <w:rFonts w:hint="eastAsia"/>
                <w:sz w:val="28"/>
                <w:szCs w:val="32"/>
              </w:rPr>
              <w:t>，法语</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11</w:t>
            </w:r>
          </w:p>
        </w:tc>
        <w:tc>
          <w:tcPr>
            <w:tcW w:w="1418" w:type="dxa"/>
            <w:vAlign w:val="center"/>
          </w:tcPr>
          <w:p w:rsidR="00535313" w:rsidRPr="003D4FF7" w:rsidRDefault="00535313" w:rsidP="003D4FF7">
            <w:pPr>
              <w:jc w:val="center"/>
              <w:rPr>
                <w:sz w:val="28"/>
                <w:szCs w:val="32"/>
              </w:rPr>
            </w:pPr>
            <w:r w:rsidRPr="003D4FF7">
              <w:rPr>
                <w:rFonts w:hint="eastAsia"/>
                <w:sz w:val="28"/>
                <w:szCs w:val="32"/>
              </w:rPr>
              <w:t>吴培</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517</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12</w:t>
            </w:r>
          </w:p>
        </w:tc>
        <w:tc>
          <w:tcPr>
            <w:tcW w:w="1418" w:type="dxa"/>
            <w:vAlign w:val="center"/>
          </w:tcPr>
          <w:p w:rsidR="00535313" w:rsidRPr="003D4FF7" w:rsidRDefault="00535313" w:rsidP="003D4FF7">
            <w:pPr>
              <w:jc w:val="center"/>
              <w:rPr>
                <w:sz w:val="28"/>
                <w:szCs w:val="32"/>
              </w:rPr>
            </w:pPr>
            <w:r w:rsidRPr="003D4FF7">
              <w:rPr>
                <w:rFonts w:hint="eastAsia"/>
                <w:sz w:val="28"/>
                <w:szCs w:val="32"/>
              </w:rPr>
              <w:t>李博傲</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2013</w:t>
            </w:r>
            <w:r w:rsid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515</w:t>
            </w:r>
            <w:r w:rsidRPr="003D4FF7">
              <w:rPr>
                <w:rFonts w:hint="eastAsia"/>
                <w:sz w:val="28"/>
                <w:szCs w:val="32"/>
              </w:rPr>
              <w:t>，</w:t>
            </w:r>
            <w:proofErr w:type="gramStart"/>
            <w:r w:rsidRPr="003D4FF7">
              <w:rPr>
                <w:rFonts w:hint="eastAsia"/>
                <w:sz w:val="28"/>
                <w:szCs w:val="32"/>
              </w:rPr>
              <w:t>雅思</w:t>
            </w:r>
            <w:proofErr w:type="gramEnd"/>
            <w:r w:rsidRPr="003D4FF7">
              <w:rPr>
                <w:rFonts w:hint="eastAsia"/>
                <w:sz w:val="28"/>
                <w:szCs w:val="32"/>
              </w:rPr>
              <w:t>6</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13</w:t>
            </w:r>
          </w:p>
        </w:tc>
        <w:tc>
          <w:tcPr>
            <w:tcW w:w="1418" w:type="dxa"/>
            <w:vAlign w:val="center"/>
          </w:tcPr>
          <w:p w:rsidR="00535313" w:rsidRPr="003D4FF7" w:rsidRDefault="00535313" w:rsidP="003D4FF7">
            <w:pPr>
              <w:jc w:val="center"/>
              <w:rPr>
                <w:sz w:val="28"/>
                <w:szCs w:val="32"/>
              </w:rPr>
            </w:pPr>
            <w:proofErr w:type="gramStart"/>
            <w:r w:rsidRPr="003D4FF7">
              <w:rPr>
                <w:rFonts w:hint="eastAsia"/>
                <w:sz w:val="28"/>
                <w:szCs w:val="32"/>
              </w:rPr>
              <w:t>候瑞福</w:t>
            </w:r>
            <w:proofErr w:type="gramEnd"/>
          </w:p>
        </w:tc>
        <w:tc>
          <w:tcPr>
            <w:tcW w:w="1559" w:type="dxa"/>
            <w:vAlign w:val="center"/>
          </w:tcPr>
          <w:p w:rsidR="00535313" w:rsidRPr="003D4FF7" w:rsidRDefault="00535313" w:rsidP="003D4FF7">
            <w:pPr>
              <w:jc w:val="center"/>
              <w:rPr>
                <w:sz w:val="28"/>
                <w:szCs w:val="32"/>
              </w:rPr>
            </w:pPr>
            <w:r w:rsidRPr="003D4FF7">
              <w:rPr>
                <w:rFonts w:hint="eastAsia"/>
                <w:sz w:val="28"/>
                <w:szCs w:val="32"/>
              </w:rPr>
              <w:t>教育学院</w:t>
            </w: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Pr="003D4FF7">
              <w:rPr>
                <w:rFonts w:hint="eastAsia"/>
                <w:sz w:val="28"/>
                <w:szCs w:val="32"/>
              </w:rPr>
              <w:t>级</w:t>
            </w:r>
          </w:p>
        </w:tc>
        <w:tc>
          <w:tcPr>
            <w:tcW w:w="3685" w:type="dxa"/>
            <w:vAlign w:val="center"/>
          </w:tcPr>
          <w:p w:rsidR="00535313" w:rsidRPr="003D4FF7" w:rsidRDefault="00535313" w:rsidP="003D4FF7">
            <w:pPr>
              <w:jc w:val="center"/>
              <w:rPr>
                <w:sz w:val="28"/>
                <w:szCs w:val="32"/>
              </w:rPr>
            </w:pPr>
            <w:r w:rsidRPr="003D4FF7">
              <w:rPr>
                <w:rFonts w:hint="eastAsia"/>
                <w:sz w:val="28"/>
                <w:szCs w:val="32"/>
              </w:rPr>
              <w:t>六级</w:t>
            </w:r>
            <w:r w:rsidRPr="003D4FF7">
              <w:rPr>
                <w:rFonts w:hint="eastAsia"/>
                <w:sz w:val="28"/>
                <w:szCs w:val="32"/>
              </w:rPr>
              <w:t>442</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14</w:t>
            </w:r>
          </w:p>
        </w:tc>
        <w:tc>
          <w:tcPr>
            <w:tcW w:w="1418" w:type="dxa"/>
            <w:vAlign w:val="center"/>
          </w:tcPr>
          <w:p w:rsidR="00535313" w:rsidRPr="003D4FF7" w:rsidRDefault="00535313" w:rsidP="003D4FF7">
            <w:pPr>
              <w:jc w:val="center"/>
              <w:rPr>
                <w:sz w:val="28"/>
                <w:szCs w:val="32"/>
              </w:rPr>
            </w:pPr>
            <w:r w:rsidRPr="003D4FF7">
              <w:rPr>
                <w:rFonts w:hint="eastAsia"/>
                <w:sz w:val="28"/>
                <w:szCs w:val="32"/>
              </w:rPr>
              <w:t>杨洋</w:t>
            </w:r>
          </w:p>
        </w:tc>
        <w:tc>
          <w:tcPr>
            <w:tcW w:w="1559" w:type="dxa"/>
            <w:vMerge w:val="restart"/>
            <w:vAlign w:val="center"/>
          </w:tcPr>
          <w:p w:rsidR="00535313" w:rsidRPr="003D4FF7" w:rsidRDefault="00535313" w:rsidP="003D4FF7">
            <w:pPr>
              <w:jc w:val="center"/>
              <w:rPr>
                <w:sz w:val="28"/>
                <w:szCs w:val="32"/>
              </w:rPr>
            </w:pPr>
            <w:r w:rsidRPr="003D4FF7">
              <w:rPr>
                <w:rFonts w:hint="eastAsia"/>
                <w:sz w:val="28"/>
                <w:szCs w:val="32"/>
              </w:rPr>
              <w:t>外语系</w:t>
            </w:r>
          </w:p>
        </w:tc>
        <w:tc>
          <w:tcPr>
            <w:tcW w:w="1276" w:type="dxa"/>
            <w:vAlign w:val="center"/>
          </w:tcPr>
          <w:p w:rsidR="00535313" w:rsidRPr="003D4FF7" w:rsidRDefault="00535313" w:rsidP="003D4FF7">
            <w:pPr>
              <w:jc w:val="center"/>
              <w:rPr>
                <w:sz w:val="28"/>
                <w:szCs w:val="32"/>
              </w:rPr>
            </w:pPr>
            <w:r w:rsidRPr="003D4FF7">
              <w:rPr>
                <w:rFonts w:hint="eastAsia"/>
                <w:sz w:val="28"/>
                <w:szCs w:val="32"/>
              </w:rPr>
              <w:t>2015</w:t>
            </w:r>
            <w:r w:rsidRPr="003D4FF7">
              <w:rPr>
                <w:rFonts w:hint="eastAsia"/>
                <w:sz w:val="28"/>
                <w:szCs w:val="32"/>
              </w:rPr>
              <w:t>级</w:t>
            </w:r>
          </w:p>
        </w:tc>
        <w:tc>
          <w:tcPr>
            <w:tcW w:w="3685" w:type="dxa"/>
            <w:vMerge w:val="restart"/>
            <w:vAlign w:val="center"/>
          </w:tcPr>
          <w:p w:rsidR="00535313" w:rsidRPr="003D4FF7" w:rsidRDefault="00535313" w:rsidP="003D4FF7">
            <w:pPr>
              <w:jc w:val="center"/>
              <w:rPr>
                <w:sz w:val="28"/>
                <w:szCs w:val="32"/>
              </w:rPr>
            </w:pPr>
            <w:r w:rsidRPr="003D4FF7">
              <w:rPr>
                <w:rFonts w:hint="eastAsia"/>
                <w:sz w:val="28"/>
                <w:szCs w:val="32"/>
              </w:rPr>
              <w:t>院系推荐参会代表</w:t>
            </w:r>
          </w:p>
        </w:tc>
      </w:tr>
      <w:tr w:rsidR="003D4FF7" w:rsidRPr="003D4FF7" w:rsidTr="003D4FF7">
        <w:trPr>
          <w:trHeight w:val="567"/>
        </w:trPr>
        <w:tc>
          <w:tcPr>
            <w:tcW w:w="675" w:type="dxa"/>
            <w:vAlign w:val="center"/>
          </w:tcPr>
          <w:p w:rsidR="00535313" w:rsidRPr="003D4FF7" w:rsidRDefault="00535313" w:rsidP="003D4FF7">
            <w:pPr>
              <w:jc w:val="center"/>
              <w:rPr>
                <w:sz w:val="28"/>
                <w:szCs w:val="32"/>
              </w:rPr>
            </w:pPr>
            <w:r w:rsidRPr="003D4FF7">
              <w:rPr>
                <w:rFonts w:hint="eastAsia"/>
                <w:sz w:val="28"/>
                <w:szCs w:val="32"/>
              </w:rPr>
              <w:t>15</w:t>
            </w:r>
          </w:p>
        </w:tc>
        <w:tc>
          <w:tcPr>
            <w:tcW w:w="1418" w:type="dxa"/>
            <w:vAlign w:val="center"/>
          </w:tcPr>
          <w:p w:rsidR="00535313" w:rsidRPr="003D4FF7" w:rsidRDefault="00535313" w:rsidP="003D4FF7">
            <w:pPr>
              <w:jc w:val="center"/>
              <w:rPr>
                <w:sz w:val="28"/>
                <w:szCs w:val="32"/>
              </w:rPr>
            </w:pPr>
            <w:r w:rsidRPr="003D4FF7">
              <w:rPr>
                <w:rFonts w:hint="eastAsia"/>
                <w:sz w:val="28"/>
                <w:szCs w:val="32"/>
              </w:rPr>
              <w:t>李菲</w:t>
            </w:r>
          </w:p>
        </w:tc>
        <w:tc>
          <w:tcPr>
            <w:tcW w:w="1559" w:type="dxa"/>
            <w:vMerge/>
            <w:vAlign w:val="center"/>
          </w:tcPr>
          <w:p w:rsidR="00535313" w:rsidRPr="003D4FF7" w:rsidRDefault="00535313" w:rsidP="003D4FF7">
            <w:pPr>
              <w:jc w:val="center"/>
              <w:rPr>
                <w:sz w:val="28"/>
                <w:szCs w:val="32"/>
              </w:rPr>
            </w:pPr>
          </w:p>
        </w:tc>
        <w:tc>
          <w:tcPr>
            <w:tcW w:w="1276" w:type="dxa"/>
            <w:vAlign w:val="center"/>
          </w:tcPr>
          <w:p w:rsidR="00535313" w:rsidRPr="003D4FF7" w:rsidRDefault="00535313" w:rsidP="003D4FF7">
            <w:pPr>
              <w:jc w:val="center"/>
              <w:rPr>
                <w:sz w:val="28"/>
                <w:szCs w:val="32"/>
              </w:rPr>
            </w:pPr>
            <w:r w:rsidRPr="003D4FF7">
              <w:rPr>
                <w:rFonts w:hint="eastAsia"/>
                <w:sz w:val="28"/>
                <w:szCs w:val="32"/>
              </w:rPr>
              <w:t>2014</w:t>
            </w:r>
            <w:r w:rsidRPr="003D4FF7">
              <w:rPr>
                <w:rFonts w:hint="eastAsia"/>
                <w:sz w:val="28"/>
                <w:szCs w:val="32"/>
              </w:rPr>
              <w:t>级</w:t>
            </w:r>
          </w:p>
        </w:tc>
        <w:tc>
          <w:tcPr>
            <w:tcW w:w="3685" w:type="dxa"/>
            <w:vMerge/>
            <w:vAlign w:val="center"/>
          </w:tcPr>
          <w:p w:rsidR="00535313" w:rsidRPr="003D4FF7" w:rsidRDefault="00535313" w:rsidP="003D4FF7">
            <w:pPr>
              <w:jc w:val="center"/>
              <w:rPr>
                <w:sz w:val="28"/>
                <w:szCs w:val="32"/>
              </w:rPr>
            </w:pPr>
          </w:p>
        </w:tc>
      </w:tr>
    </w:tbl>
    <w:p w:rsidR="00EE383E" w:rsidRPr="00EE383E" w:rsidRDefault="00EE383E" w:rsidP="00EE383E">
      <w:pPr>
        <w:ind w:right="560"/>
        <w:jc w:val="center"/>
        <w:rPr>
          <w:sz w:val="28"/>
          <w:szCs w:val="32"/>
        </w:rPr>
      </w:pPr>
    </w:p>
    <w:sectPr w:rsidR="00EE383E" w:rsidRPr="00EE383E" w:rsidSect="0053531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42" w:rsidRDefault="003B6D42" w:rsidP="00517DB3">
      <w:r>
        <w:separator/>
      </w:r>
    </w:p>
  </w:endnote>
  <w:endnote w:type="continuationSeparator" w:id="0">
    <w:p w:rsidR="003B6D42" w:rsidRDefault="003B6D42" w:rsidP="0051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42" w:rsidRDefault="003B6D42" w:rsidP="00517DB3">
      <w:r>
        <w:separator/>
      </w:r>
    </w:p>
  </w:footnote>
  <w:footnote w:type="continuationSeparator" w:id="0">
    <w:p w:rsidR="003B6D42" w:rsidRDefault="003B6D42" w:rsidP="0051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C3"/>
    <w:rsid w:val="0000166F"/>
    <w:rsid w:val="0000264D"/>
    <w:rsid w:val="0000357D"/>
    <w:rsid w:val="00004423"/>
    <w:rsid w:val="00012D64"/>
    <w:rsid w:val="00013282"/>
    <w:rsid w:val="00013541"/>
    <w:rsid w:val="000174B6"/>
    <w:rsid w:val="000201DA"/>
    <w:rsid w:val="00021007"/>
    <w:rsid w:val="00021913"/>
    <w:rsid w:val="0002209C"/>
    <w:rsid w:val="00022115"/>
    <w:rsid w:val="00025B52"/>
    <w:rsid w:val="0002700C"/>
    <w:rsid w:val="00027681"/>
    <w:rsid w:val="00027A42"/>
    <w:rsid w:val="00032577"/>
    <w:rsid w:val="0003752C"/>
    <w:rsid w:val="0004277A"/>
    <w:rsid w:val="00042868"/>
    <w:rsid w:val="00047B9D"/>
    <w:rsid w:val="00050557"/>
    <w:rsid w:val="0005100C"/>
    <w:rsid w:val="00051FB5"/>
    <w:rsid w:val="00052C13"/>
    <w:rsid w:val="000572A7"/>
    <w:rsid w:val="00057A7D"/>
    <w:rsid w:val="00066EA6"/>
    <w:rsid w:val="00067043"/>
    <w:rsid w:val="00073ABF"/>
    <w:rsid w:val="00074B65"/>
    <w:rsid w:val="000760FE"/>
    <w:rsid w:val="00076CB5"/>
    <w:rsid w:val="00080A5E"/>
    <w:rsid w:val="00080BB7"/>
    <w:rsid w:val="000818D7"/>
    <w:rsid w:val="000849BE"/>
    <w:rsid w:val="00092E4C"/>
    <w:rsid w:val="000A1447"/>
    <w:rsid w:val="000A4BE6"/>
    <w:rsid w:val="000A64AC"/>
    <w:rsid w:val="000A73D5"/>
    <w:rsid w:val="000A79DB"/>
    <w:rsid w:val="000B1745"/>
    <w:rsid w:val="000B36C5"/>
    <w:rsid w:val="000B3752"/>
    <w:rsid w:val="000B5EB4"/>
    <w:rsid w:val="000B66B4"/>
    <w:rsid w:val="000C0A80"/>
    <w:rsid w:val="000D0D08"/>
    <w:rsid w:val="000D15C5"/>
    <w:rsid w:val="000D2638"/>
    <w:rsid w:val="000D3A07"/>
    <w:rsid w:val="000D4F6D"/>
    <w:rsid w:val="000D52C9"/>
    <w:rsid w:val="000E1B13"/>
    <w:rsid w:val="000E2468"/>
    <w:rsid w:val="000E3BD0"/>
    <w:rsid w:val="000E42F1"/>
    <w:rsid w:val="000E5DA3"/>
    <w:rsid w:val="000F1744"/>
    <w:rsid w:val="000F55F1"/>
    <w:rsid w:val="00101AAB"/>
    <w:rsid w:val="00103BF9"/>
    <w:rsid w:val="00105F07"/>
    <w:rsid w:val="00110CA5"/>
    <w:rsid w:val="001148B8"/>
    <w:rsid w:val="00114EF5"/>
    <w:rsid w:val="001157AA"/>
    <w:rsid w:val="00115F86"/>
    <w:rsid w:val="00116531"/>
    <w:rsid w:val="00124544"/>
    <w:rsid w:val="0012490D"/>
    <w:rsid w:val="0013377F"/>
    <w:rsid w:val="00143712"/>
    <w:rsid w:val="00146659"/>
    <w:rsid w:val="00156A41"/>
    <w:rsid w:val="001572D6"/>
    <w:rsid w:val="001606CA"/>
    <w:rsid w:val="001644B4"/>
    <w:rsid w:val="00165E02"/>
    <w:rsid w:val="00166FFD"/>
    <w:rsid w:val="001678C5"/>
    <w:rsid w:val="001708E9"/>
    <w:rsid w:val="00170C6E"/>
    <w:rsid w:val="00172258"/>
    <w:rsid w:val="00174AD4"/>
    <w:rsid w:val="00174B39"/>
    <w:rsid w:val="00176962"/>
    <w:rsid w:val="001770B3"/>
    <w:rsid w:val="001775D6"/>
    <w:rsid w:val="00182D42"/>
    <w:rsid w:val="001952E7"/>
    <w:rsid w:val="0019713B"/>
    <w:rsid w:val="00197627"/>
    <w:rsid w:val="00197B32"/>
    <w:rsid w:val="001A1BFB"/>
    <w:rsid w:val="001A5C42"/>
    <w:rsid w:val="001A63F4"/>
    <w:rsid w:val="001A6514"/>
    <w:rsid w:val="001B0632"/>
    <w:rsid w:val="001B17B2"/>
    <w:rsid w:val="001B2850"/>
    <w:rsid w:val="001B3671"/>
    <w:rsid w:val="001C0CDF"/>
    <w:rsid w:val="001C44CA"/>
    <w:rsid w:val="001C524D"/>
    <w:rsid w:val="001C6872"/>
    <w:rsid w:val="001C6EAF"/>
    <w:rsid w:val="001D196D"/>
    <w:rsid w:val="001D26C7"/>
    <w:rsid w:val="001D353E"/>
    <w:rsid w:val="001E237C"/>
    <w:rsid w:val="001E25C8"/>
    <w:rsid w:val="001E37DA"/>
    <w:rsid w:val="001E530D"/>
    <w:rsid w:val="001E55DE"/>
    <w:rsid w:val="001E6A2A"/>
    <w:rsid w:val="001E79FA"/>
    <w:rsid w:val="001F2EE3"/>
    <w:rsid w:val="001F4407"/>
    <w:rsid w:val="00211B18"/>
    <w:rsid w:val="00215051"/>
    <w:rsid w:val="002151AD"/>
    <w:rsid w:val="0021537D"/>
    <w:rsid w:val="00216D1A"/>
    <w:rsid w:val="0022343D"/>
    <w:rsid w:val="002240FA"/>
    <w:rsid w:val="002278ED"/>
    <w:rsid w:val="00230A0A"/>
    <w:rsid w:val="00231EEE"/>
    <w:rsid w:val="00231F08"/>
    <w:rsid w:val="002415B6"/>
    <w:rsid w:val="0024220E"/>
    <w:rsid w:val="00242282"/>
    <w:rsid w:val="00242C59"/>
    <w:rsid w:val="00244655"/>
    <w:rsid w:val="002504D6"/>
    <w:rsid w:val="00251F8F"/>
    <w:rsid w:val="002528C8"/>
    <w:rsid w:val="00253DD3"/>
    <w:rsid w:val="002566C8"/>
    <w:rsid w:val="00256DA2"/>
    <w:rsid w:val="002620E5"/>
    <w:rsid w:val="00262B80"/>
    <w:rsid w:val="002637C0"/>
    <w:rsid w:val="002639D2"/>
    <w:rsid w:val="00265729"/>
    <w:rsid w:val="00270A50"/>
    <w:rsid w:val="00273177"/>
    <w:rsid w:val="002732EB"/>
    <w:rsid w:val="002741D3"/>
    <w:rsid w:val="002750CF"/>
    <w:rsid w:val="0027739F"/>
    <w:rsid w:val="00277B86"/>
    <w:rsid w:val="00277B87"/>
    <w:rsid w:val="00280292"/>
    <w:rsid w:val="002812B4"/>
    <w:rsid w:val="00281B93"/>
    <w:rsid w:val="00283AB9"/>
    <w:rsid w:val="002849CE"/>
    <w:rsid w:val="00286B2B"/>
    <w:rsid w:val="00290461"/>
    <w:rsid w:val="00290865"/>
    <w:rsid w:val="002942B5"/>
    <w:rsid w:val="00295BFE"/>
    <w:rsid w:val="002963FC"/>
    <w:rsid w:val="0029654D"/>
    <w:rsid w:val="002976D0"/>
    <w:rsid w:val="002A56C5"/>
    <w:rsid w:val="002A6497"/>
    <w:rsid w:val="002B2BF2"/>
    <w:rsid w:val="002B2C40"/>
    <w:rsid w:val="002B545D"/>
    <w:rsid w:val="002B6E66"/>
    <w:rsid w:val="002B726C"/>
    <w:rsid w:val="002C1384"/>
    <w:rsid w:val="002C400F"/>
    <w:rsid w:val="002C530D"/>
    <w:rsid w:val="002C58E2"/>
    <w:rsid w:val="002C6D38"/>
    <w:rsid w:val="002C7029"/>
    <w:rsid w:val="002C7BC4"/>
    <w:rsid w:val="002D24A1"/>
    <w:rsid w:val="002D2960"/>
    <w:rsid w:val="002D3C50"/>
    <w:rsid w:val="002D6061"/>
    <w:rsid w:val="002D79C1"/>
    <w:rsid w:val="002E39CB"/>
    <w:rsid w:val="002F1152"/>
    <w:rsid w:val="002F17B4"/>
    <w:rsid w:val="002F2054"/>
    <w:rsid w:val="002F4635"/>
    <w:rsid w:val="002F472A"/>
    <w:rsid w:val="002F4EA4"/>
    <w:rsid w:val="0030029F"/>
    <w:rsid w:val="0030127F"/>
    <w:rsid w:val="00306F6C"/>
    <w:rsid w:val="0031274C"/>
    <w:rsid w:val="003144CC"/>
    <w:rsid w:val="003173EF"/>
    <w:rsid w:val="003174E0"/>
    <w:rsid w:val="0032676F"/>
    <w:rsid w:val="003274C3"/>
    <w:rsid w:val="00327910"/>
    <w:rsid w:val="00327C35"/>
    <w:rsid w:val="00335B75"/>
    <w:rsid w:val="00337323"/>
    <w:rsid w:val="00337B5C"/>
    <w:rsid w:val="003430F4"/>
    <w:rsid w:val="00351E43"/>
    <w:rsid w:val="00352E9B"/>
    <w:rsid w:val="003535C3"/>
    <w:rsid w:val="003554F9"/>
    <w:rsid w:val="00360000"/>
    <w:rsid w:val="003633B0"/>
    <w:rsid w:val="003635E3"/>
    <w:rsid w:val="003669AE"/>
    <w:rsid w:val="00367F71"/>
    <w:rsid w:val="0037145F"/>
    <w:rsid w:val="00372823"/>
    <w:rsid w:val="0037452B"/>
    <w:rsid w:val="00375788"/>
    <w:rsid w:val="00376E9C"/>
    <w:rsid w:val="00382C0F"/>
    <w:rsid w:val="00383A3F"/>
    <w:rsid w:val="00385007"/>
    <w:rsid w:val="0038557D"/>
    <w:rsid w:val="00385C8F"/>
    <w:rsid w:val="00386EFF"/>
    <w:rsid w:val="00387F7A"/>
    <w:rsid w:val="003904F6"/>
    <w:rsid w:val="0039214A"/>
    <w:rsid w:val="00396B11"/>
    <w:rsid w:val="00397979"/>
    <w:rsid w:val="00397F0B"/>
    <w:rsid w:val="003A5472"/>
    <w:rsid w:val="003A6445"/>
    <w:rsid w:val="003A71FA"/>
    <w:rsid w:val="003B286D"/>
    <w:rsid w:val="003B3227"/>
    <w:rsid w:val="003B6D42"/>
    <w:rsid w:val="003C1690"/>
    <w:rsid w:val="003C257A"/>
    <w:rsid w:val="003C2B87"/>
    <w:rsid w:val="003C365C"/>
    <w:rsid w:val="003C6A06"/>
    <w:rsid w:val="003D11DD"/>
    <w:rsid w:val="003D4FF7"/>
    <w:rsid w:val="003D6D81"/>
    <w:rsid w:val="003D7947"/>
    <w:rsid w:val="003F1098"/>
    <w:rsid w:val="003F46B4"/>
    <w:rsid w:val="003F595D"/>
    <w:rsid w:val="003F759A"/>
    <w:rsid w:val="003F7FA3"/>
    <w:rsid w:val="00403A13"/>
    <w:rsid w:val="00404848"/>
    <w:rsid w:val="00404C62"/>
    <w:rsid w:val="0040683C"/>
    <w:rsid w:val="00407335"/>
    <w:rsid w:val="0041306D"/>
    <w:rsid w:val="00413808"/>
    <w:rsid w:val="00416C76"/>
    <w:rsid w:val="00420383"/>
    <w:rsid w:val="00421559"/>
    <w:rsid w:val="004245F4"/>
    <w:rsid w:val="00427882"/>
    <w:rsid w:val="00430794"/>
    <w:rsid w:val="00432C2F"/>
    <w:rsid w:val="00433638"/>
    <w:rsid w:val="004338D9"/>
    <w:rsid w:val="00436B0B"/>
    <w:rsid w:val="00437782"/>
    <w:rsid w:val="00442351"/>
    <w:rsid w:val="00445D4A"/>
    <w:rsid w:val="00446AA9"/>
    <w:rsid w:val="00447C03"/>
    <w:rsid w:val="00451FA8"/>
    <w:rsid w:val="004522F8"/>
    <w:rsid w:val="00452A8C"/>
    <w:rsid w:val="00452BC2"/>
    <w:rsid w:val="00465D39"/>
    <w:rsid w:val="00470A4D"/>
    <w:rsid w:val="00472EBB"/>
    <w:rsid w:val="004733E6"/>
    <w:rsid w:val="00480199"/>
    <w:rsid w:val="004871E2"/>
    <w:rsid w:val="00487F88"/>
    <w:rsid w:val="00491313"/>
    <w:rsid w:val="00492995"/>
    <w:rsid w:val="004935A9"/>
    <w:rsid w:val="00495972"/>
    <w:rsid w:val="004A3911"/>
    <w:rsid w:val="004A3E0F"/>
    <w:rsid w:val="004A3E10"/>
    <w:rsid w:val="004B2421"/>
    <w:rsid w:val="004B40C1"/>
    <w:rsid w:val="004B61F1"/>
    <w:rsid w:val="004B61F5"/>
    <w:rsid w:val="004B7A7D"/>
    <w:rsid w:val="004C0282"/>
    <w:rsid w:val="004C14D1"/>
    <w:rsid w:val="004C5D89"/>
    <w:rsid w:val="004C7120"/>
    <w:rsid w:val="004D0D22"/>
    <w:rsid w:val="004D2723"/>
    <w:rsid w:val="004D4B90"/>
    <w:rsid w:val="004D576E"/>
    <w:rsid w:val="004E1994"/>
    <w:rsid w:val="004E1DCE"/>
    <w:rsid w:val="004E2A10"/>
    <w:rsid w:val="004E4784"/>
    <w:rsid w:val="004F14C2"/>
    <w:rsid w:val="004F18D6"/>
    <w:rsid w:val="004F1F61"/>
    <w:rsid w:val="004F46CD"/>
    <w:rsid w:val="004F4EE3"/>
    <w:rsid w:val="004F682D"/>
    <w:rsid w:val="00500669"/>
    <w:rsid w:val="00504368"/>
    <w:rsid w:val="0050446A"/>
    <w:rsid w:val="00504C11"/>
    <w:rsid w:val="00510DBD"/>
    <w:rsid w:val="0051246A"/>
    <w:rsid w:val="00512B75"/>
    <w:rsid w:val="00514485"/>
    <w:rsid w:val="005153A2"/>
    <w:rsid w:val="00516988"/>
    <w:rsid w:val="00517DB3"/>
    <w:rsid w:val="00521F2D"/>
    <w:rsid w:val="00535313"/>
    <w:rsid w:val="00540E7E"/>
    <w:rsid w:val="0054215E"/>
    <w:rsid w:val="0054329E"/>
    <w:rsid w:val="00544CC5"/>
    <w:rsid w:val="00545B4A"/>
    <w:rsid w:val="0054775C"/>
    <w:rsid w:val="005520AD"/>
    <w:rsid w:val="00552B7D"/>
    <w:rsid w:val="005547CA"/>
    <w:rsid w:val="00555E13"/>
    <w:rsid w:val="005570A9"/>
    <w:rsid w:val="0055791E"/>
    <w:rsid w:val="00557DE4"/>
    <w:rsid w:val="00562665"/>
    <w:rsid w:val="005637BD"/>
    <w:rsid w:val="0056511A"/>
    <w:rsid w:val="005678AE"/>
    <w:rsid w:val="0057196D"/>
    <w:rsid w:val="00571EDA"/>
    <w:rsid w:val="00572747"/>
    <w:rsid w:val="00576A61"/>
    <w:rsid w:val="00581B40"/>
    <w:rsid w:val="0058273C"/>
    <w:rsid w:val="005914AD"/>
    <w:rsid w:val="0059544F"/>
    <w:rsid w:val="005A4351"/>
    <w:rsid w:val="005B4065"/>
    <w:rsid w:val="005B6C51"/>
    <w:rsid w:val="005C1927"/>
    <w:rsid w:val="005C48B0"/>
    <w:rsid w:val="005C54EE"/>
    <w:rsid w:val="005C6422"/>
    <w:rsid w:val="005C7B46"/>
    <w:rsid w:val="005D0459"/>
    <w:rsid w:val="005D12FC"/>
    <w:rsid w:val="005D2DD2"/>
    <w:rsid w:val="005D4E09"/>
    <w:rsid w:val="005D6EE6"/>
    <w:rsid w:val="005D7CB7"/>
    <w:rsid w:val="005E23CC"/>
    <w:rsid w:val="005E7F9D"/>
    <w:rsid w:val="005F1231"/>
    <w:rsid w:val="005F1320"/>
    <w:rsid w:val="005F1BE4"/>
    <w:rsid w:val="005F3234"/>
    <w:rsid w:val="0060048A"/>
    <w:rsid w:val="00600955"/>
    <w:rsid w:val="00607AD2"/>
    <w:rsid w:val="00611418"/>
    <w:rsid w:val="006119A3"/>
    <w:rsid w:val="006146B5"/>
    <w:rsid w:val="00614C2D"/>
    <w:rsid w:val="006151CB"/>
    <w:rsid w:val="00617048"/>
    <w:rsid w:val="00617D86"/>
    <w:rsid w:val="00620BCB"/>
    <w:rsid w:val="00621F87"/>
    <w:rsid w:val="00622CFC"/>
    <w:rsid w:val="00623247"/>
    <w:rsid w:val="00626AD4"/>
    <w:rsid w:val="00626D95"/>
    <w:rsid w:val="00626FB8"/>
    <w:rsid w:val="006326E3"/>
    <w:rsid w:val="006330DB"/>
    <w:rsid w:val="00636D84"/>
    <w:rsid w:val="006371E3"/>
    <w:rsid w:val="00637D77"/>
    <w:rsid w:val="00644822"/>
    <w:rsid w:val="00652DAD"/>
    <w:rsid w:val="006542DE"/>
    <w:rsid w:val="00654E88"/>
    <w:rsid w:val="00655C18"/>
    <w:rsid w:val="00656FAC"/>
    <w:rsid w:val="00660BFC"/>
    <w:rsid w:val="006631BE"/>
    <w:rsid w:val="006657FC"/>
    <w:rsid w:val="006676B8"/>
    <w:rsid w:val="00672703"/>
    <w:rsid w:val="006756EB"/>
    <w:rsid w:val="006826A9"/>
    <w:rsid w:val="00682F16"/>
    <w:rsid w:val="00682FA3"/>
    <w:rsid w:val="00683805"/>
    <w:rsid w:val="00683F02"/>
    <w:rsid w:val="006911ED"/>
    <w:rsid w:val="00695C8D"/>
    <w:rsid w:val="006A3875"/>
    <w:rsid w:val="006A4C72"/>
    <w:rsid w:val="006A5237"/>
    <w:rsid w:val="006A638E"/>
    <w:rsid w:val="006A7166"/>
    <w:rsid w:val="006B18DE"/>
    <w:rsid w:val="006B1E09"/>
    <w:rsid w:val="006B2758"/>
    <w:rsid w:val="006B67BB"/>
    <w:rsid w:val="006C417C"/>
    <w:rsid w:val="006D68F0"/>
    <w:rsid w:val="006E4D4A"/>
    <w:rsid w:val="006F14A7"/>
    <w:rsid w:val="006F43A3"/>
    <w:rsid w:val="006F4888"/>
    <w:rsid w:val="007001A9"/>
    <w:rsid w:val="00704A51"/>
    <w:rsid w:val="007050DD"/>
    <w:rsid w:val="00705C5B"/>
    <w:rsid w:val="00706647"/>
    <w:rsid w:val="00707618"/>
    <w:rsid w:val="0071141F"/>
    <w:rsid w:val="00712C2C"/>
    <w:rsid w:val="0071519D"/>
    <w:rsid w:val="00724259"/>
    <w:rsid w:val="00727C7A"/>
    <w:rsid w:val="007316CF"/>
    <w:rsid w:val="00732914"/>
    <w:rsid w:val="00735441"/>
    <w:rsid w:val="00736F3D"/>
    <w:rsid w:val="0073728C"/>
    <w:rsid w:val="00737F6E"/>
    <w:rsid w:val="00741004"/>
    <w:rsid w:val="00742FBF"/>
    <w:rsid w:val="00743238"/>
    <w:rsid w:val="007450F7"/>
    <w:rsid w:val="0075257A"/>
    <w:rsid w:val="00752D68"/>
    <w:rsid w:val="00753086"/>
    <w:rsid w:val="00755E83"/>
    <w:rsid w:val="00761EC6"/>
    <w:rsid w:val="00763FD3"/>
    <w:rsid w:val="007641F4"/>
    <w:rsid w:val="007736C2"/>
    <w:rsid w:val="00773915"/>
    <w:rsid w:val="00781953"/>
    <w:rsid w:val="00782E58"/>
    <w:rsid w:val="00782E9B"/>
    <w:rsid w:val="00786AA5"/>
    <w:rsid w:val="00791086"/>
    <w:rsid w:val="00792C70"/>
    <w:rsid w:val="0079482B"/>
    <w:rsid w:val="00795738"/>
    <w:rsid w:val="007A1543"/>
    <w:rsid w:val="007A342A"/>
    <w:rsid w:val="007A372D"/>
    <w:rsid w:val="007A5E0F"/>
    <w:rsid w:val="007B121C"/>
    <w:rsid w:val="007B2309"/>
    <w:rsid w:val="007B2689"/>
    <w:rsid w:val="007B4682"/>
    <w:rsid w:val="007C1029"/>
    <w:rsid w:val="007C11EC"/>
    <w:rsid w:val="007C2B10"/>
    <w:rsid w:val="007C2C5B"/>
    <w:rsid w:val="007C5934"/>
    <w:rsid w:val="007C7148"/>
    <w:rsid w:val="007D1AE2"/>
    <w:rsid w:val="007D413F"/>
    <w:rsid w:val="007D5A10"/>
    <w:rsid w:val="007D71D9"/>
    <w:rsid w:val="007E161C"/>
    <w:rsid w:val="007F4B75"/>
    <w:rsid w:val="007F799A"/>
    <w:rsid w:val="00800B71"/>
    <w:rsid w:val="008039F9"/>
    <w:rsid w:val="0080471E"/>
    <w:rsid w:val="00805273"/>
    <w:rsid w:val="00805CC4"/>
    <w:rsid w:val="008108EE"/>
    <w:rsid w:val="008115A1"/>
    <w:rsid w:val="0081226A"/>
    <w:rsid w:val="00815A19"/>
    <w:rsid w:val="00822915"/>
    <w:rsid w:val="008325DA"/>
    <w:rsid w:val="00833CEC"/>
    <w:rsid w:val="008349C2"/>
    <w:rsid w:val="00841F72"/>
    <w:rsid w:val="00843915"/>
    <w:rsid w:val="00843A23"/>
    <w:rsid w:val="008445C5"/>
    <w:rsid w:val="00844D4A"/>
    <w:rsid w:val="00850297"/>
    <w:rsid w:val="0085032D"/>
    <w:rsid w:val="008538AA"/>
    <w:rsid w:val="008550BF"/>
    <w:rsid w:val="00855F3A"/>
    <w:rsid w:val="00856F59"/>
    <w:rsid w:val="0086389D"/>
    <w:rsid w:val="00864BAC"/>
    <w:rsid w:val="008665E8"/>
    <w:rsid w:val="008710A2"/>
    <w:rsid w:val="008771BD"/>
    <w:rsid w:val="0088291D"/>
    <w:rsid w:val="00883D39"/>
    <w:rsid w:val="00885E98"/>
    <w:rsid w:val="0088750A"/>
    <w:rsid w:val="008904DA"/>
    <w:rsid w:val="0089215E"/>
    <w:rsid w:val="00892209"/>
    <w:rsid w:val="00892EF1"/>
    <w:rsid w:val="00893DBC"/>
    <w:rsid w:val="0089419A"/>
    <w:rsid w:val="00894B3F"/>
    <w:rsid w:val="00894EBE"/>
    <w:rsid w:val="00895CEB"/>
    <w:rsid w:val="00896DC7"/>
    <w:rsid w:val="008A02F0"/>
    <w:rsid w:val="008A03F1"/>
    <w:rsid w:val="008A042D"/>
    <w:rsid w:val="008A2E0B"/>
    <w:rsid w:val="008A5DF7"/>
    <w:rsid w:val="008A6AF4"/>
    <w:rsid w:val="008B04CF"/>
    <w:rsid w:val="008B1A10"/>
    <w:rsid w:val="008B278B"/>
    <w:rsid w:val="008B4795"/>
    <w:rsid w:val="008B57AD"/>
    <w:rsid w:val="008C0E58"/>
    <w:rsid w:val="008C1D11"/>
    <w:rsid w:val="008C252F"/>
    <w:rsid w:val="008C382D"/>
    <w:rsid w:val="008C3DBD"/>
    <w:rsid w:val="008C60DA"/>
    <w:rsid w:val="008D6C23"/>
    <w:rsid w:val="008D6C94"/>
    <w:rsid w:val="008D7956"/>
    <w:rsid w:val="008D7A9F"/>
    <w:rsid w:val="008E226E"/>
    <w:rsid w:val="008E503C"/>
    <w:rsid w:val="008E6742"/>
    <w:rsid w:val="008E6BB4"/>
    <w:rsid w:val="008E6D51"/>
    <w:rsid w:val="008F04E4"/>
    <w:rsid w:val="008F0521"/>
    <w:rsid w:val="008F19AF"/>
    <w:rsid w:val="008F5693"/>
    <w:rsid w:val="00902120"/>
    <w:rsid w:val="009050B1"/>
    <w:rsid w:val="00911ACB"/>
    <w:rsid w:val="00913572"/>
    <w:rsid w:val="00922CA8"/>
    <w:rsid w:val="00926B4B"/>
    <w:rsid w:val="00926E7F"/>
    <w:rsid w:val="009271F6"/>
    <w:rsid w:val="009274DF"/>
    <w:rsid w:val="00927D36"/>
    <w:rsid w:val="00932214"/>
    <w:rsid w:val="009378F4"/>
    <w:rsid w:val="00940281"/>
    <w:rsid w:val="00941B0E"/>
    <w:rsid w:val="00945116"/>
    <w:rsid w:val="00946905"/>
    <w:rsid w:val="00946AD1"/>
    <w:rsid w:val="00951B3E"/>
    <w:rsid w:val="009576A7"/>
    <w:rsid w:val="009620D3"/>
    <w:rsid w:val="00962207"/>
    <w:rsid w:val="00970B4C"/>
    <w:rsid w:val="009712BA"/>
    <w:rsid w:val="00971EAE"/>
    <w:rsid w:val="00972275"/>
    <w:rsid w:val="009748E3"/>
    <w:rsid w:val="00975F16"/>
    <w:rsid w:val="00980304"/>
    <w:rsid w:val="00982164"/>
    <w:rsid w:val="0099503E"/>
    <w:rsid w:val="00996613"/>
    <w:rsid w:val="009A5CAF"/>
    <w:rsid w:val="009B00D2"/>
    <w:rsid w:val="009B1663"/>
    <w:rsid w:val="009B4242"/>
    <w:rsid w:val="009B4EC8"/>
    <w:rsid w:val="009B702B"/>
    <w:rsid w:val="009C0D3A"/>
    <w:rsid w:val="009C1B1F"/>
    <w:rsid w:val="009C7A7B"/>
    <w:rsid w:val="009D1E26"/>
    <w:rsid w:val="009D2C5B"/>
    <w:rsid w:val="009D3188"/>
    <w:rsid w:val="009D4C29"/>
    <w:rsid w:val="009D6EA0"/>
    <w:rsid w:val="009E2BFE"/>
    <w:rsid w:val="009E2E09"/>
    <w:rsid w:val="009E5CCF"/>
    <w:rsid w:val="009F408A"/>
    <w:rsid w:val="00A00DBE"/>
    <w:rsid w:val="00A01376"/>
    <w:rsid w:val="00A02984"/>
    <w:rsid w:val="00A02DF8"/>
    <w:rsid w:val="00A058AC"/>
    <w:rsid w:val="00A062A0"/>
    <w:rsid w:val="00A06EF1"/>
    <w:rsid w:val="00A13357"/>
    <w:rsid w:val="00A168D0"/>
    <w:rsid w:val="00A23830"/>
    <w:rsid w:val="00A31898"/>
    <w:rsid w:val="00A3243A"/>
    <w:rsid w:val="00A36926"/>
    <w:rsid w:val="00A36B6D"/>
    <w:rsid w:val="00A371FC"/>
    <w:rsid w:val="00A40C10"/>
    <w:rsid w:val="00A44B57"/>
    <w:rsid w:val="00A452E5"/>
    <w:rsid w:val="00A473F9"/>
    <w:rsid w:val="00A47494"/>
    <w:rsid w:val="00A52D22"/>
    <w:rsid w:val="00A54AA6"/>
    <w:rsid w:val="00A577FF"/>
    <w:rsid w:val="00A6645F"/>
    <w:rsid w:val="00A66C79"/>
    <w:rsid w:val="00A67F40"/>
    <w:rsid w:val="00A77ADE"/>
    <w:rsid w:val="00A81BE7"/>
    <w:rsid w:val="00A83921"/>
    <w:rsid w:val="00A84F98"/>
    <w:rsid w:val="00A86C09"/>
    <w:rsid w:val="00A86F6A"/>
    <w:rsid w:val="00A91713"/>
    <w:rsid w:val="00A956E0"/>
    <w:rsid w:val="00A96C90"/>
    <w:rsid w:val="00AA3A37"/>
    <w:rsid w:val="00AA49BB"/>
    <w:rsid w:val="00AA4B75"/>
    <w:rsid w:val="00AB2132"/>
    <w:rsid w:val="00AC2463"/>
    <w:rsid w:val="00AC3269"/>
    <w:rsid w:val="00AC3D4D"/>
    <w:rsid w:val="00AC4418"/>
    <w:rsid w:val="00AC75C5"/>
    <w:rsid w:val="00AD31E0"/>
    <w:rsid w:val="00AD440C"/>
    <w:rsid w:val="00AD4457"/>
    <w:rsid w:val="00AD669B"/>
    <w:rsid w:val="00AD6E46"/>
    <w:rsid w:val="00AD77C4"/>
    <w:rsid w:val="00AE1AFE"/>
    <w:rsid w:val="00AE1E8E"/>
    <w:rsid w:val="00AE5BE6"/>
    <w:rsid w:val="00AF02EA"/>
    <w:rsid w:val="00AF0683"/>
    <w:rsid w:val="00AF34FB"/>
    <w:rsid w:val="00AF3CEC"/>
    <w:rsid w:val="00B03C30"/>
    <w:rsid w:val="00B0500B"/>
    <w:rsid w:val="00B10516"/>
    <w:rsid w:val="00B17ABB"/>
    <w:rsid w:val="00B20278"/>
    <w:rsid w:val="00B23784"/>
    <w:rsid w:val="00B336D7"/>
    <w:rsid w:val="00B35B9A"/>
    <w:rsid w:val="00B424A0"/>
    <w:rsid w:val="00B42D68"/>
    <w:rsid w:val="00B43D6C"/>
    <w:rsid w:val="00B4448F"/>
    <w:rsid w:val="00B45D84"/>
    <w:rsid w:val="00B47905"/>
    <w:rsid w:val="00B5597A"/>
    <w:rsid w:val="00B55DA4"/>
    <w:rsid w:val="00B64540"/>
    <w:rsid w:val="00B64E0C"/>
    <w:rsid w:val="00B70B68"/>
    <w:rsid w:val="00B70D12"/>
    <w:rsid w:val="00B760C7"/>
    <w:rsid w:val="00B80715"/>
    <w:rsid w:val="00B82009"/>
    <w:rsid w:val="00B85822"/>
    <w:rsid w:val="00B867CB"/>
    <w:rsid w:val="00B87A1F"/>
    <w:rsid w:val="00BA4127"/>
    <w:rsid w:val="00BB2866"/>
    <w:rsid w:val="00BB2B20"/>
    <w:rsid w:val="00BB3724"/>
    <w:rsid w:val="00BB627F"/>
    <w:rsid w:val="00BB798A"/>
    <w:rsid w:val="00BB7AE0"/>
    <w:rsid w:val="00BC1C96"/>
    <w:rsid w:val="00BC3A1F"/>
    <w:rsid w:val="00BC45E2"/>
    <w:rsid w:val="00BC4BA8"/>
    <w:rsid w:val="00BC532B"/>
    <w:rsid w:val="00BC5CCA"/>
    <w:rsid w:val="00BC634A"/>
    <w:rsid w:val="00BC6D0F"/>
    <w:rsid w:val="00BD1E12"/>
    <w:rsid w:val="00BD4EA4"/>
    <w:rsid w:val="00BD68DB"/>
    <w:rsid w:val="00BE0312"/>
    <w:rsid w:val="00BE0C95"/>
    <w:rsid w:val="00BE1329"/>
    <w:rsid w:val="00BE36AC"/>
    <w:rsid w:val="00BE4989"/>
    <w:rsid w:val="00BE5C9B"/>
    <w:rsid w:val="00BE73CC"/>
    <w:rsid w:val="00BF03F2"/>
    <w:rsid w:val="00BF14DA"/>
    <w:rsid w:val="00BF50F9"/>
    <w:rsid w:val="00BF5B8E"/>
    <w:rsid w:val="00C00313"/>
    <w:rsid w:val="00C05033"/>
    <w:rsid w:val="00C0504F"/>
    <w:rsid w:val="00C10C02"/>
    <w:rsid w:val="00C1749B"/>
    <w:rsid w:val="00C22754"/>
    <w:rsid w:val="00C267CD"/>
    <w:rsid w:val="00C27ED4"/>
    <w:rsid w:val="00C31A9B"/>
    <w:rsid w:val="00C34580"/>
    <w:rsid w:val="00C34788"/>
    <w:rsid w:val="00C362F0"/>
    <w:rsid w:val="00C370FC"/>
    <w:rsid w:val="00C404A0"/>
    <w:rsid w:val="00C42878"/>
    <w:rsid w:val="00C50426"/>
    <w:rsid w:val="00C50460"/>
    <w:rsid w:val="00C50E97"/>
    <w:rsid w:val="00C53C14"/>
    <w:rsid w:val="00C55BE9"/>
    <w:rsid w:val="00C57223"/>
    <w:rsid w:val="00C6171B"/>
    <w:rsid w:val="00C63C4A"/>
    <w:rsid w:val="00C649F4"/>
    <w:rsid w:val="00C6694B"/>
    <w:rsid w:val="00C6696C"/>
    <w:rsid w:val="00C6750D"/>
    <w:rsid w:val="00C7001F"/>
    <w:rsid w:val="00C7112C"/>
    <w:rsid w:val="00C7664B"/>
    <w:rsid w:val="00C76A57"/>
    <w:rsid w:val="00C803D9"/>
    <w:rsid w:val="00C81A0B"/>
    <w:rsid w:val="00C873B4"/>
    <w:rsid w:val="00C921E7"/>
    <w:rsid w:val="00C95E65"/>
    <w:rsid w:val="00CA0725"/>
    <w:rsid w:val="00CA1F2E"/>
    <w:rsid w:val="00CA2031"/>
    <w:rsid w:val="00CA25DC"/>
    <w:rsid w:val="00CA460E"/>
    <w:rsid w:val="00CB0636"/>
    <w:rsid w:val="00CB681A"/>
    <w:rsid w:val="00CC0653"/>
    <w:rsid w:val="00CC19D9"/>
    <w:rsid w:val="00CC65CD"/>
    <w:rsid w:val="00CC66D3"/>
    <w:rsid w:val="00CC7A32"/>
    <w:rsid w:val="00CC7E1B"/>
    <w:rsid w:val="00CD0203"/>
    <w:rsid w:val="00CD0D03"/>
    <w:rsid w:val="00CD13BD"/>
    <w:rsid w:val="00CD1F35"/>
    <w:rsid w:val="00CD3509"/>
    <w:rsid w:val="00CE0EB5"/>
    <w:rsid w:val="00CE5B9C"/>
    <w:rsid w:val="00CF09E6"/>
    <w:rsid w:val="00CF2664"/>
    <w:rsid w:val="00D00B09"/>
    <w:rsid w:val="00D01279"/>
    <w:rsid w:val="00D01AD2"/>
    <w:rsid w:val="00D01DA9"/>
    <w:rsid w:val="00D05ED2"/>
    <w:rsid w:val="00D11399"/>
    <w:rsid w:val="00D125D7"/>
    <w:rsid w:val="00D15CC2"/>
    <w:rsid w:val="00D21C99"/>
    <w:rsid w:val="00D23C4A"/>
    <w:rsid w:val="00D27CB5"/>
    <w:rsid w:val="00D31684"/>
    <w:rsid w:val="00D32447"/>
    <w:rsid w:val="00D40531"/>
    <w:rsid w:val="00D43066"/>
    <w:rsid w:val="00D431D6"/>
    <w:rsid w:val="00D45686"/>
    <w:rsid w:val="00D46261"/>
    <w:rsid w:val="00D54EF3"/>
    <w:rsid w:val="00D55F47"/>
    <w:rsid w:val="00D57FE8"/>
    <w:rsid w:val="00D60854"/>
    <w:rsid w:val="00D60B5E"/>
    <w:rsid w:val="00D629D1"/>
    <w:rsid w:val="00D64C9D"/>
    <w:rsid w:val="00D66EF3"/>
    <w:rsid w:val="00D738D9"/>
    <w:rsid w:val="00D73B35"/>
    <w:rsid w:val="00D74627"/>
    <w:rsid w:val="00D74F67"/>
    <w:rsid w:val="00D811A5"/>
    <w:rsid w:val="00D879AA"/>
    <w:rsid w:val="00D92888"/>
    <w:rsid w:val="00D94B90"/>
    <w:rsid w:val="00D95799"/>
    <w:rsid w:val="00D971CB"/>
    <w:rsid w:val="00D97EDD"/>
    <w:rsid w:val="00DA050C"/>
    <w:rsid w:val="00DA0B01"/>
    <w:rsid w:val="00DA25EC"/>
    <w:rsid w:val="00DA35EB"/>
    <w:rsid w:val="00DA7863"/>
    <w:rsid w:val="00DB14A0"/>
    <w:rsid w:val="00DB4DD6"/>
    <w:rsid w:val="00DC31D7"/>
    <w:rsid w:val="00DC467E"/>
    <w:rsid w:val="00DC60B9"/>
    <w:rsid w:val="00DC736B"/>
    <w:rsid w:val="00DC7EB0"/>
    <w:rsid w:val="00DD051B"/>
    <w:rsid w:val="00DD10E8"/>
    <w:rsid w:val="00DD14F6"/>
    <w:rsid w:val="00DD1FEC"/>
    <w:rsid w:val="00DD3E56"/>
    <w:rsid w:val="00DD425E"/>
    <w:rsid w:val="00DD486E"/>
    <w:rsid w:val="00DD7303"/>
    <w:rsid w:val="00DD7FD0"/>
    <w:rsid w:val="00DE02CA"/>
    <w:rsid w:val="00DE1708"/>
    <w:rsid w:val="00DE1B91"/>
    <w:rsid w:val="00DE1EBB"/>
    <w:rsid w:val="00DE7A7F"/>
    <w:rsid w:val="00DE7FCE"/>
    <w:rsid w:val="00DF19C8"/>
    <w:rsid w:val="00DF2D89"/>
    <w:rsid w:val="00DF5CE3"/>
    <w:rsid w:val="00DF65D2"/>
    <w:rsid w:val="00E013BA"/>
    <w:rsid w:val="00E03CCD"/>
    <w:rsid w:val="00E05347"/>
    <w:rsid w:val="00E0797E"/>
    <w:rsid w:val="00E14A5D"/>
    <w:rsid w:val="00E20E75"/>
    <w:rsid w:val="00E21B3E"/>
    <w:rsid w:val="00E24A56"/>
    <w:rsid w:val="00E24B71"/>
    <w:rsid w:val="00E2581D"/>
    <w:rsid w:val="00E2699A"/>
    <w:rsid w:val="00E36D7D"/>
    <w:rsid w:val="00E40F27"/>
    <w:rsid w:val="00E417AF"/>
    <w:rsid w:val="00E41E7A"/>
    <w:rsid w:val="00E42C61"/>
    <w:rsid w:val="00E42EF5"/>
    <w:rsid w:val="00E4478F"/>
    <w:rsid w:val="00E46041"/>
    <w:rsid w:val="00E50ABC"/>
    <w:rsid w:val="00E55CF5"/>
    <w:rsid w:val="00E57540"/>
    <w:rsid w:val="00E6139D"/>
    <w:rsid w:val="00E65FA2"/>
    <w:rsid w:val="00E702A4"/>
    <w:rsid w:val="00E730AE"/>
    <w:rsid w:val="00E73B41"/>
    <w:rsid w:val="00E76BFE"/>
    <w:rsid w:val="00E82982"/>
    <w:rsid w:val="00E84821"/>
    <w:rsid w:val="00E86805"/>
    <w:rsid w:val="00E87CD2"/>
    <w:rsid w:val="00E9272C"/>
    <w:rsid w:val="00E933EF"/>
    <w:rsid w:val="00E9438D"/>
    <w:rsid w:val="00E95D55"/>
    <w:rsid w:val="00E96018"/>
    <w:rsid w:val="00EA3506"/>
    <w:rsid w:val="00EA4932"/>
    <w:rsid w:val="00EB2600"/>
    <w:rsid w:val="00EB3560"/>
    <w:rsid w:val="00EB43AE"/>
    <w:rsid w:val="00EC11CE"/>
    <w:rsid w:val="00EC2423"/>
    <w:rsid w:val="00EC28A8"/>
    <w:rsid w:val="00EC2FB6"/>
    <w:rsid w:val="00EC35BB"/>
    <w:rsid w:val="00EC504E"/>
    <w:rsid w:val="00EC758D"/>
    <w:rsid w:val="00EC7A74"/>
    <w:rsid w:val="00ED39FF"/>
    <w:rsid w:val="00ED4A2C"/>
    <w:rsid w:val="00ED62A9"/>
    <w:rsid w:val="00EE0155"/>
    <w:rsid w:val="00EE0864"/>
    <w:rsid w:val="00EE3672"/>
    <w:rsid w:val="00EE383E"/>
    <w:rsid w:val="00EE4630"/>
    <w:rsid w:val="00EE5E6B"/>
    <w:rsid w:val="00EE7F6D"/>
    <w:rsid w:val="00EF20FE"/>
    <w:rsid w:val="00F00294"/>
    <w:rsid w:val="00F02661"/>
    <w:rsid w:val="00F0302D"/>
    <w:rsid w:val="00F03FCC"/>
    <w:rsid w:val="00F05024"/>
    <w:rsid w:val="00F058E9"/>
    <w:rsid w:val="00F06044"/>
    <w:rsid w:val="00F07E12"/>
    <w:rsid w:val="00F148A5"/>
    <w:rsid w:val="00F174E4"/>
    <w:rsid w:val="00F204C4"/>
    <w:rsid w:val="00F2057F"/>
    <w:rsid w:val="00F22BA2"/>
    <w:rsid w:val="00F23680"/>
    <w:rsid w:val="00F309B3"/>
    <w:rsid w:val="00F319EC"/>
    <w:rsid w:val="00F32F7A"/>
    <w:rsid w:val="00F3314A"/>
    <w:rsid w:val="00F338B2"/>
    <w:rsid w:val="00F342FB"/>
    <w:rsid w:val="00F35068"/>
    <w:rsid w:val="00F35129"/>
    <w:rsid w:val="00F36932"/>
    <w:rsid w:val="00F36A44"/>
    <w:rsid w:val="00F3770B"/>
    <w:rsid w:val="00F40A60"/>
    <w:rsid w:val="00F41AB0"/>
    <w:rsid w:val="00F42458"/>
    <w:rsid w:val="00F4521C"/>
    <w:rsid w:val="00F476AE"/>
    <w:rsid w:val="00F55C7E"/>
    <w:rsid w:val="00F55CF9"/>
    <w:rsid w:val="00F56986"/>
    <w:rsid w:val="00F60F49"/>
    <w:rsid w:val="00F6250D"/>
    <w:rsid w:val="00F63354"/>
    <w:rsid w:val="00F640CC"/>
    <w:rsid w:val="00F7043F"/>
    <w:rsid w:val="00F711E9"/>
    <w:rsid w:val="00F7460C"/>
    <w:rsid w:val="00F7559D"/>
    <w:rsid w:val="00F76993"/>
    <w:rsid w:val="00F76EF5"/>
    <w:rsid w:val="00F82A66"/>
    <w:rsid w:val="00F9731A"/>
    <w:rsid w:val="00FA2F21"/>
    <w:rsid w:val="00FA32E2"/>
    <w:rsid w:val="00FA7E7A"/>
    <w:rsid w:val="00FB2692"/>
    <w:rsid w:val="00FB2867"/>
    <w:rsid w:val="00FB2F9F"/>
    <w:rsid w:val="00FB3D93"/>
    <w:rsid w:val="00FB3E23"/>
    <w:rsid w:val="00FB4076"/>
    <w:rsid w:val="00FB770A"/>
    <w:rsid w:val="00FC56FA"/>
    <w:rsid w:val="00FC5BAB"/>
    <w:rsid w:val="00FC7EAD"/>
    <w:rsid w:val="00FD3C5B"/>
    <w:rsid w:val="00FD3FE9"/>
    <w:rsid w:val="00FD4855"/>
    <w:rsid w:val="00FD4925"/>
    <w:rsid w:val="00FD4FC3"/>
    <w:rsid w:val="00FD5E9C"/>
    <w:rsid w:val="00FD61F2"/>
    <w:rsid w:val="00FE0A9B"/>
    <w:rsid w:val="00FE5F00"/>
    <w:rsid w:val="00FF13E0"/>
    <w:rsid w:val="00FF1A94"/>
    <w:rsid w:val="00FF3007"/>
    <w:rsid w:val="00FF3D8B"/>
    <w:rsid w:val="00FF569E"/>
    <w:rsid w:val="00FF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DB3"/>
    <w:rPr>
      <w:sz w:val="18"/>
      <w:szCs w:val="18"/>
    </w:rPr>
  </w:style>
  <w:style w:type="paragraph" w:styleId="a4">
    <w:name w:val="footer"/>
    <w:basedOn w:val="a"/>
    <w:link w:val="Char0"/>
    <w:uiPriority w:val="99"/>
    <w:unhideWhenUsed/>
    <w:rsid w:val="00517DB3"/>
    <w:pPr>
      <w:tabs>
        <w:tab w:val="center" w:pos="4153"/>
        <w:tab w:val="right" w:pos="8306"/>
      </w:tabs>
      <w:snapToGrid w:val="0"/>
      <w:jc w:val="left"/>
    </w:pPr>
    <w:rPr>
      <w:sz w:val="18"/>
      <w:szCs w:val="18"/>
    </w:rPr>
  </w:style>
  <w:style w:type="character" w:customStyle="1" w:styleId="Char0">
    <w:name w:val="页脚 Char"/>
    <w:basedOn w:val="a0"/>
    <w:link w:val="a4"/>
    <w:uiPriority w:val="99"/>
    <w:rsid w:val="00517DB3"/>
    <w:rPr>
      <w:sz w:val="18"/>
      <w:szCs w:val="18"/>
    </w:rPr>
  </w:style>
  <w:style w:type="character" w:styleId="a5">
    <w:name w:val="Hyperlink"/>
    <w:basedOn w:val="a0"/>
    <w:uiPriority w:val="99"/>
    <w:unhideWhenUsed/>
    <w:rsid w:val="00327910"/>
    <w:rPr>
      <w:color w:val="0000FF" w:themeColor="hyperlink"/>
      <w:u w:val="single"/>
    </w:rPr>
  </w:style>
  <w:style w:type="paragraph" w:styleId="a6">
    <w:name w:val="Date"/>
    <w:basedOn w:val="a"/>
    <w:next w:val="a"/>
    <w:link w:val="Char1"/>
    <w:uiPriority w:val="99"/>
    <w:semiHidden/>
    <w:unhideWhenUsed/>
    <w:rsid w:val="00327910"/>
    <w:pPr>
      <w:ind w:leftChars="2500" w:left="100"/>
    </w:pPr>
  </w:style>
  <w:style w:type="character" w:customStyle="1" w:styleId="Char1">
    <w:name w:val="日期 Char"/>
    <w:basedOn w:val="a0"/>
    <w:link w:val="a6"/>
    <w:uiPriority w:val="99"/>
    <w:semiHidden/>
    <w:rsid w:val="00327910"/>
  </w:style>
  <w:style w:type="table" w:styleId="a7">
    <w:name w:val="Table Grid"/>
    <w:basedOn w:val="a1"/>
    <w:uiPriority w:val="59"/>
    <w:rsid w:val="0094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843A23"/>
    <w:rPr>
      <w:sz w:val="18"/>
      <w:szCs w:val="18"/>
    </w:rPr>
  </w:style>
  <w:style w:type="character" w:customStyle="1" w:styleId="Char2">
    <w:name w:val="批注框文本 Char"/>
    <w:basedOn w:val="a0"/>
    <w:link w:val="a8"/>
    <w:uiPriority w:val="99"/>
    <w:semiHidden/>
    <w:rsid w:val="00843A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DB3"/>
    <w:rPr>
      <w:sz w:val="18"/>
      <w:szCs w:val="18"/>
    </w:rPr>
  </w:style>
  <w:style w:type="paragraph" w:styleId="a4">
    <w:name w:val="footer"/>
    <w:basedOn w:val="a"/>
    <w:link w:val="Char0"/>
    <w:uiPriority w:val="99"/>
    <w:unhideWhenUsed/>
    <w:rsid w:val="00517DB3"/>
    <w:pPr>
      <w:tabs>
        <w:tab w:val="center" w:pos="4153"/>
        <w:tab w:val="right" w:pos="8306"/>
      </w:tabs>
      <w:snapToGrid w:val="0"/>
      <w:jc w:val="left"/>
    </w:pPr>
    <w:rPr>
      <w:sz w:val="18"/>
      <w:szCs w:val="18"/>
    </w:rPr>
  </w:style>
  <w:style w:type="character" w:customStyle="1" w:styleId="Char0">
    <w:name w:val="页脚 Char"/>
    <w:basedOn w:val="a0"/>
    <w:link w:val="a4"/>
    <w:uiPriority w:val="99"/>
    <w:rsid w:val="00517DB3"/>
    <w:rPr>
      <w:sz w:val="18"/>
      <w:szCs w:val="18"/>
    </w:rPr>
  </w:style>
  <w:style w:type="character" w:styleId="a5">
    <w:name w:val="Hyperlink"/>
    <w:basedOn w:val="a0"/>
    <w:uiPriority w:val="99"/>
    <w:unhideWhenUsed/>
    <w:rsid w:val="00327910"/>
    <w:rPr>
      <w:color w:val="0000FF" w:themeColor="hyperlink"/>
      <w:u w:val="single"/>
    </w:rPr>
  </w:style>
  <w:style w:type="paragraph" w:styleId="a6">
    <w:name w:val="Date"/>
    <w:basedOn w:val="a"/>
    <w:next w:val="a"/>
    <w:link w:val="Char1"/>
    <w:uiPriority w:val="99"/>
    <w:semiHidden/>
    <w:unhideWhenUsed/>
    <w:rsid w:val="00327910"/>
    <w:pPr>
      <w:ind w:leftChars="2500" w:left="100"/>
    </w:pPr>
  </w:style>
  <w:style w:type="character" w:customStyle="1" w:styleId="Char1">
    <w:name w:val="日期 Char"/>
    <w:basedOn w:val="a0"/>
    <w:link w:val="a6"/>
    <w:uiPriority w:val="99"/>
    <w:semiHidden/>
    <w:rsid w:val="00327910"/>
  </w:style>
  <w:style w:type="table" w:styleId="a7">
    <w:name w:val="Table Grid"/>
    <w:basedOn w:val="a1"/>
    <w:uiPriority w:val="59"/>
    <w:rsid w:val="0094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843A23"/>
    <w:rPr>
      <w:sz w:val="18"/>
      <w:szCs w:val="18"/>
    </w:rPr>
  </w:style>
  <w:style w:type="character" w:customStyle="1" w:styleId="Char2">
    <w:name w:val="批注框文本 Char"/>
    <w:basedOn w:val="a0"/>
    <w:link w:val="a8"/>
    <w:uiPriority w:val="99"/>
    <w:semiHidden/>
    <w:rsid w:val="00843A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9463">
      <w:bodyDiv w:val="1"/>
      <w:marLeft w:val="0"/>
      <w:marRight w:val="0"/>
      <w:marTop w:val="0"/>
      <w:marBottom w:val="0"/>
      <w:divBdr>
        <w:top w:val="none" w:sz="0" w:space="0" w:color="auto"/>
        <w:left w:val="none" w:sz="0" w:space="0" w:color="auto"/>
        <w:bottom w:val="none" w:sz="0" w:space="0" w:color="auto"/>
        <w:right w:val="none" w:sz="0" w:space="0" w:color="auto"/>
      </w:divBdr>
    </w:div>
    <w:div w:id="635381432">
      <w:bodyDiv w:val="1"/>
      <w:marLeft w:val="0"/>
      <w:marRight w:val="0"/>
      <w:marTop w:val="0"/>
      <w:marBottom w:val="0"/>
      <w:divBdr>
        <w:top w:val="none" w:sz="0" w:space="0" w:color="auto"/>
        <w:left w:val="none" w:sz="0" w:space="0" w:color="auto"/>
        <w:bottom w:val="none" w:sz="0" w:space="0" w:color="auto"/>
        <w:right w:val="none" w:sz="0" w:space="0" w:color="auto"/>
      </w:divBdr>
    </w:div>
    <w:div w:id="680820574">
      <w:bodyDiv w:val="1"/>
      <w:marLeft w:val="0"/>
      <w:marRight w:val="0"/>
      <w:marTop w:val="0"/>
      <w:marBottom w:val="0"/>
      <w:divBdr>
        <w:top w:val="none" w:sz="0" w:space="0" w:color="auto"/>
        <w:left w:val="none" w:sz="0" w:space="0" w:color="auto"/>
        <w:bottom w:val="none" w:sz="0" w:space="0" w:color="auto"/>
        <w:right w:val="none" w:sz="0" w:space="0" w:color="auto"/>
      </w:divBdr>
    </w:div>
    <w:div w:id="1066807115">
      <w:bodyDiv w:val="1"/>
      <w:marLeft w:val="0"/>
      <w:marRight w:val="0"/>
      <w:marTop w:val="0"/>
      <w:marBottom w:val="0"/>
      <w:divBdr>
        <w:top w:val="none" w:sz="0" w:space="0" w:color="auto"/>
        <w:left w:val="none" w:sz="0" w:space="0" w:color="auto"/>
        <w:bottom w:val="none" w:sz="0" w:space="0" w:color="auto"/>
        <w:right w:val="none" w:sz="0" w:space="0" w:color="auto"/>
      </w:divBdr>
      <w:divsChild>
        <w:div w:id="220988615">
          <w:marLeft w:val="0"/>
          <w:marRight w:val="0"/>
          <w:marTop w:val="0"/>
          <w:marBottom w:val="0"/>
          <w:divBdr>
            <w:top w:val="none" w:sz="0" w:space="0" w:color="auto"/>
            <w:left w:val="none" w:sz="0" w:space="0" w:color="auto"/>
            <w:bottom w:val="none" w:sz="0" w:space="0" w:color="auto"/>
            <w:right w:val="none" w:sz="0" w:space="0" w:color="auto"/>
          </w:divBdr>
        </w:div>
      </w:divsChild>
    </w:div>
    <w:div w:id="15329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9A98-1BFB-450C-9EF4-0449567C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王正</dc:creator>
  <cp:lastModifiedBy>王正</cp:lastModifiedBy>
  <cp:revision>4</cp:revision>
  <cp:lastPrinted>2017-05-15T02:17:00Z</cp:lastPrinted>
  <dcterms:created xsi:type="dcterms:W3CDTF">2017-05-15T02:59:00Z</dcterms:created>
  <dcterms:modified xsi:type="dcterms:W3CDTF">2017-05-15T03:37:00Z</dcterms:modified>
</cp:coreProperties>
</file>