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学院202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年毕业生就业创业工作领导小组成员登记表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学院名称（盖章）：                  组长签字：              日期：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98"/>
        <w:gridCol w:w="1866"/>
        <w:gridCol w:w="1560"/>
        <w:gridCol w:w="1984"/>
        <w:gridCol w:w="1833"/>
        <w:gridCol w:w="1762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办公地点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办公电话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微信号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  长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书记（院长）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副组长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副书记（副院长）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组员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本科毕业年级辅导员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研究生毕业年级辅导员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1905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注：“职位”一栏，如果</w:t>
      </w:r>
      <w:r>
        <w:rPr>
          <w:rFonts w:ascii="仿宋_GB2312" w:eastAsia="仿宋_GB2312"/>
          <w:sz w:val="32"/>
          <w:szCs w:val="32"/>
        </w:rPr>
        <w:t>不同</w:t>
      </w:r>
      <w:r>
        <w:rPr>
          <w:rFonts w:hint="eastAsia" w:ascii="仿宋_GB2312" w:eastAsia="仿宋_GB2312"/>
          <w:sz w:val="32"/>
          <w:szCs w:val="32"/>
        </w:rPr>
        <w:t>毕业</w:t>
      </w:r>
      <w:r>
        <w:rPr>
          <w:rFonts w:ascii="仿宋_GB2312" w:eastAsia="仿宋_GB2312"/>
          <w:sz w:val="32"/>
          <w:szCs w:val="32"/>
        </w:rPr>
        <w:t>年级研究生由不同辅导员管理，</w:t>
      </w:r>
      <w:r>
        <w:rPr>
          <w:rFonts w:hint="eastAsia" w:ascii="仿宋_GB2312" w:eastAsia="仿宋_GB2312"/>
          <w:sz w:val="32"/>
          <w:szCs w:val="32"/>
        </w:rPr>
        <w:t>请注明具体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6838" w:h="11906" w:orient="landscape"/>
      <w:pgMar w:top="1797" w:right="1440" w:bottom="1797" w:left="1440" w:header="851" w:footer="85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5C6816FB"/>
    <w:rsid w:val="5C6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2022-08-26T08:17:00Z</dcterms:created>
  <dc:creator>Administrator</dc:creator>
  <cp:lastModifiedBy>Administrator</cp:lastModifiedBy>
  <dcterms:modified xsi:type="dcterms:W3CDTF">2022-08-26T08:18:42Z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0E63DE02F93A4761BB31F1927F2F1C1C</vt:lpwstr>
  </property>
</Properties>
</file>