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中公教育课程安排</w:t>
      </w:r>
    </w:p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线上课程介绍：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bidi="ar"/>
        </w:rPr>
        <w:t>1、1800+课时畅学国考笔试全程备考</w:t>
      </w:r>
    </w:p>
    <w:p>
      <w:pPr>
        <w:rPr>
          <w:rFonts w:ascii="微软雅黑" w:hAnsi="微软雅黑" w:eastAsia="微软雅黑" w:cs="微软雅黑"/>
          <w:color w:val="000000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bidi="ar"/>
        </w:rPr>
        <w:t>2、21本备考图书包邮+86课时专项讲解课程</w:t>
      </w:r>
    </w:p>
    <w:p>
      <w:pPr>
        <w:rPr>
          <w:rFonts w:ascii="微软雅黑" w:hAnsi="微软雅黑" w:eastAsia="微软雅黑" w:cs="微软雅黑"/>
          <w:color w:val="000000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bidi="ar"/>
        </w:rPr>
        <w:t>3、7本专用教材全程辅学随时学习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  <w:color w:val="000000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bidi="ar"/>
        </w:rPr>
        <w:t>中公全职张红军、李琳带队研发课程</w:t>
      </w:r>
    </w:p>
    <w:p>
      <w:pPr>
        <w:rPr>
          <w:rFonts w:ascii="微软雅黑" w:hAnsi="微软雅黑" w:eastAsia="微软雅黑" w:cs="微软雅黑"/>
          <w:color w:val="000000"/>
          <w:kern w:val="0"/>
          <w:sz w:val="22"/>
          <w:szCs w:val="22"/>
          <w:lang w:bidi="ar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线上课程设置：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数量关系专项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第一章 方程与不定方程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第二章 计算问题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第三章 利润问题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第四章 行程问题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第五章 工程问题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第六章 排列组合问题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第七章 概率问题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第八章 极值问题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第九章 容斥问题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第十章 几何问题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资料分析专项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第一篇 列式能力培养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第二篇 计算和比较能力培养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第三篇 分析能力培养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第四篇 综合训练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判断推理专项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第一篇 逻辑判断&gt;第一章逻辑概述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第一篇 逻辑判断&gt;第二章必然性推理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第一篇 逻辑判断&gt;第三章可能性推理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第二篇 图形推理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第三篇 定义判断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第四篇 类比推理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言语理解专项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第一篇 选词填空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第二篇 片段阅读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第三篇 语句表达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第四篇 文章阅读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常识判断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非法知识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法律知识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基础26节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材料阅读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题型详解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理论热点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线上直播课程安排：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开班典礼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行测导学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6月5日（星期一）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申论导学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6月6日（星期二)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6月7日（星期三)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6月8日（星期四)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6月9日（星期五)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6月12日（星期一)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申论-6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6月13日（星期二)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申论-7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Style w:val="5"/>
                <w:rFonts w:hint="default"/>
                <w:lang w:bidi="ar"/>
              </w:rPr>
              <w:t>6月14日（星期三)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6月15日（星期四)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6月16日（星期五)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行测-3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6月19日（星期一）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行测-4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6月20日（星期二）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6月21日（星期三）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行测-6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6月22日（星期四）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6月23日（星期五）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行测-8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6月26日（星期一）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6月27日（星期二）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6月28日（星期三）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6月29日（星期四）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6月30日（星期五）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行测-13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7月3日（星期一）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行测-14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7月4日（星期二）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7月5日（星期三）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行测-16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7月6日（星期四）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行测-17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7月7日（星期五）</w:t>
            </w:r>
          </w:p>
        </w:tc>
      </w:tr>
    </w:tbl>
    <w:p/>
    <w:p>
      <w:pPr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注：线上课程以直播APP上课时间为准，上课形式后续会在“（中公）北体2024年公务员培训群”中通知。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线下课程安排：</w:t>
      </w:r>
    </w:p>
    <w:tbl>
      <w:tblPr>
        <w:tblStyle w:val="2"/>
        <w:tblW w:w="84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85"/>
        <w:gridCol w:w="2205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2024年国考线下基础系列课程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科目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行测+申论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6.1（星期四）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Style w:val="6"/>
                <w:rFonts w:hint="default"/>
                <w:lang w:bidi="ar"/>
              </w:rPr>
              <w:t>6.6</w:t>
            </w:r>
            <w:r>
              <w:rPr>
                <w:rStyle w:val="7"/>
                <w:rFonts w:hint="default"/>
                <w:lang w:bidi="ar"/>
              </w:rPr>
              <w:t>（星期二）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Style w:val="6"/>
                <w:rFonts w:hint="default"/>
                <w:lang w:bidi="ar"/>
              </w:rPr>
              <w:t>6.9</w:t>
            </w:r>
            <w:r>
              <w:rPr>
                <w:rStyle w:val="7"/>
                <w:rFonts w:hint="default"/>
                <w:lang w:bidi="ar"/>
              </w:rPr>
              <w:t>（星期五）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（星期天）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6.24（星期六）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2024年国考线下刷题强化课程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科目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11（星期三）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1次（6课时）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18（星期三）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1次（6课时）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申论非作文刷题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25（星期三）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申论非作文+作文刷题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1次（6课时）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2024年国考线下考前冲刺课程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科目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课时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行测文考点串讲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行测理考点串讲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4（星期六）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申论非作文考点串讲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5（星期日）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申论作文考点串讲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1次（3课时）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5（星期日）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注：线下课程的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具体时间和</w:t>
      </w:r>
      <w:r>
        <w:rPr>
          <w:rFonts w:hint="eastAsia" w:ascii="微软雅黑" w:hAnsi="微软雅黑" w:eastAsia="微软雅黑" w:cs="微软雅黑"/>
          <w:sz w:val="24"/>
        </w:rPr>
        <w:t>教室安排后续会在“（中公）北体2024年公务员培训群”中通知。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4864B"/>
    <w:multiLevelType w:val="singleLevel"/>
    <w:tmpl w:val="8644864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36ED49C3"/>
    <w:multiLevelType w:val="singleLevel"/>
    <w:tmpl w:val="36ED49C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ZjNkNTRkNmJmYmE2YmYzYjkzZDhmYzViZTMzZGYifQ=="/>
  </w:docVars>
  <w:rsids>
    <w:rsidRoot w:val="4A227FDE"/>
    <w:rsid w:val="001560FD"/>
    <w:rsid w:val="006D4056"/>
    <w:rsid w:val="006D55E9"/>
    <w:rsid w:val="0086774F"/>
    <w:rsid w:val="44670095"/>
    <w:rsid w:val="4A227FDE"/>
    <w:rsid w:val="609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1185</Words>
  <Characters>1387</Characters>
  <Lines>11</Lines>
  <Paragraphs>3</Paragraphs>
  <TotalTime>1</TotalTime>
  <ScaleCrop>false</ScaleCrop>
  <LinksUpToDate>false</LinksUpToDate>
  <CharactersWithSpaces>1411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2023-05-26T06:45:00Z</dcterms:created>
  <dc:creator>Administrator</dc:creator>
  <cp:lastModifiedBy>Administrator</cp:lastModifiedBy>
  <dcterms:modified xsi:type="dcterms:W3CDTF">2023-05-26T07:36:55Z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C22EDDF7485441E78401A0EF5A465495_13</vt:lpwstr>
  </property>
</Properties>
</file>