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9CD41">
      <w:pPr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  <w:lang w:val="en-US" w:eastAsia="zh-CN"/>
        </w:rPr>
        <w:t>1：</w:t>
      </w:r>
    </w:p>
    <w:p w14:paraId="2965E329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赣州职业技术学院2025年博士以上高层次人才岗位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需求</w:t>
      </w:r>
      <w:r>
        <w:rPr>
          <w:rFonts w:hint="eastAsia" w:ascii="方正小标宋简体" w:eastAsia="方正小标宋简体"/>
          <w:sz w:val="44"/>
          <w:szCs w:val="44"/>
        </w:rPr>
        <w:t>表</w:t>
      </w:r>
    </w:p>
    <w:tbl>
      <w:tblPr>
        <w:tblStyle w:val="2"/>
        <w:tblW w:w="13959" w:type="dxa"/>
        <w:jc w:val="right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1547"/>
        <w:gridCol w:w="1417"/>
        <w:gridCol w:w="1276"/>
        <w:gridCol w:w="1134"/>
        <w:gridCol w:w="5633"/>
        <w:gridCol w:w="1952"/>
      </w:tblGrid>
      <w:tr w14:paraId="2EDFD5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  <w:jc w:val="righ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838536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7690A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用人单位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B92FE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岗位名称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07D694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岗位类别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6A3A6">
            <w:pPr>
              <w:widowControl/>
              <w:jc w:val="center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岗位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数</w:t>
            </w:r>
          </w:p>
        </w:tc>
        <w:tc>
          <w:tcPr>
            <w:tcW w:w="5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A6D2F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所需学科专业及代码</w:t>
            </w:r>
          </w:p>
        </w:tc>
        <w:tc>
          <w:tcPr>
            <w:tcW w:w="1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759A1">
            <w:pPr>
              <w:widowControl/>
              <w:jc w:val="left"/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</w:tr>
      <w:tr w14:paraId="6226A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1CC7F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2C76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马克思主义学院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E457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AB903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8EF1D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80CA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030501 马克思主义基本原理、030503 马克思主义中国化研究、030505 思想政治教育、045102 学科教学（思政）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7D12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曾卫平15979776565</w:t>
            </w:r>
          </w:p>
        </w:tc>
      </w:tr>
      <w:tr w14:paraId="4C71D2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C0247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95DA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公共基础部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546B6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77460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1AD5C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A818EE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0401 教育学、0403 体育学、050201 英语语言文学、0701 数学、0703 化学、1302 音乐与舞蹈学、045101 教育管理、045103 学科教学(语文)、045104 学科教学(数学)、045106 学科教学(化学)、045108 学科教学(英语)、045111学科教学(音乐) 、045112 学科教学(体育)、045113学科教学(美术)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9E73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黄晶13970741040</w:t>
            </w:r>
          </w:p>
        </w:tc>
      </w:tr>
      <w:tr w14:paraId="7F258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68E021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E533B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信息工程学院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746BD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907FB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16A3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A66F6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0810信息与通信工程、0812计算机科学与技术、085404计算机技术、085405软件工程、085410人工智能、085411大数据技术与工程、085412网络与信息安全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AA97FB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刘平13970793450</w:t>
            </w:r>
          </w:p>
        </w:tc>
      </w:tr>
      <w:tr w14:paraId="096849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C0463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50553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智能制造学院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398C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8AEC1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EFA5C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FF70F0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0802机械工程、0811控制科学与工程、0854电子信息、0855机械、1405智能科学与技术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549BFB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卢培文13767794029</w:t>
            </w:r>
          </w:p>
        </w:tc>
      </w:tr>
      <w:tr w14:paraId="06F3D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41AC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043C1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现代服务学院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E60375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32BAED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D190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AF7CB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0303Z1老年学、100203老年医学、040105 学前教育学、105102 儿科学、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旅游管理（1254）、100404 儿少卫生与妇幼保健学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657D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扶明明15807078030</w:t>
            </w:r>
          </w:p>
        </w:tc>
      </w:tr>
      <w:tr w14:paraId="24F90D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C551B2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2566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现代农林学院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9E0AA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8ADBB5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64E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CD30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0832 食品科学与工程、0902 园艺学、0903 农业资源与环境、0904 植物保护、090706 园林植物与观赏园艺、081303城市规划与设计（含风景园林规划与设计）、0834 风景园林学、0713 生态学、082801 农业机械化工程、082804 农业电气化与自动化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AFFC20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巫健18070263256</w:t>
            </w:r>
          </w:p>
        </w:tc>
      </w:tr>
      <w:tr w14:paraId="71442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73BD8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557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动物科学学院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351E5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5BA4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3D2CE5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BDB46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0905畜牧学、0906兽医学、1007 药学、071010 生物化学与分子生物学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6F6AA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吴辉生13970793640</w:t>
            </w:r>
          </w:p>
        </w:tc>
      </w:tr>
      <w:tr w14:paraId="6B9F9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BD993F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A218C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艺术设计学院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FFF7AE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72A43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2885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19F4F3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1304美术学、1305设计学、130401美术学、130501艺术设计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3519E8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余万霞15970780871</w:t>
            </w:r>
          </w:p>
        </w:tc>
      </w:tr>
      <w:tr w14:paraId="4E6FF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C6F2ED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CFBB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经济管理学院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45E45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2D9C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0464C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CBB57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1251（会计学）、120201（财务管理）、1202Z2（物流工程与管理）、1201（管理科学与工程）、1202(工商管理学)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691FB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肖首荣15879431718</w:t>
            </w:r>
          </w:p>
        </w:tc>
      </w:tr>
      <w:tr w14:paraId="7F0FFA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BA027B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F84AC7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材料工程学院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172F3B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AEE02E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52FE7E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CAB0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0805 材料科学与工程、0773 材料科学与工程、0806 冶金工程、0703 化学、0817 化学工程与技术、0856 材料与化工、0858 能源动力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55CF2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魏新13979767811</w:t>
            </w:r>
          </w:p>
        </w:tc>
      </w:tr>
      <w:tr w14:paraId="165ED8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A68EC9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11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481A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汽车工程学院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0B3097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653A9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794D7A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D37DB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0802机械工程、0804仪器科学与技术、0808电气工程、0810信息与通信工程、0812计算机科学与技术、0823交通运输工程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0B2ED2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孙恺13767767767</w:t>
            </w:r>
          </w:p>
        </w:tc>
      </w:tr>
      <w:tr w14:paraId="20B55A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right"/>
        </w:trPr>
        <w:tc>
          <w:tcPr>
            <w:tcW w:w="1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4C86A8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12</w:t>
            </w:r>
          </w:p>
        </w:tc>
        <w:tc>
          <w:tcPr>
            <w:tcW w:w="1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8EF80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电气工程学院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D5A71C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教学科研岗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0A40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专业技术岗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FA4426">
            <w:pPr>
              <w:widowControl/>
              <w:jc w:val="center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5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1DC905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0808电气工程、0811控制科学与工程、0854电子信息</w:t>
            </w:r>
          </w:p>
        </w:tc>
        <w:tc>
          <w:tcPr>
            <w:tcW w:w="19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4354">
            <w:pPr>
              <w:widowControl/>
              <w:jc w:val="left"/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左伟平13576686279</w:t>
            </w:r>
          </w:p>
        </w:tc>
      </w:tr>
    </w:tbl>
    <w:p w14:paraId="7B56DD28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75261"/>
    <w:rsid w:val="38863A3A"/>
    <w:rsid w:val="519149D4"/>
    <w:rsid w:val="7B15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893</Words>
  <Characters>1309</Characters>
  <Lines>0</Lines>
  <Paragraphs>0</Paragraphs>
  <TotalTime>0</TotalTime>
  <ScaleCrop>false</ScaleCrop>
  <LinksUpToDate>false</LinksUpToDate>
  <CharactersWithSpaces>1347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2025-04-18T02:56:00Z</dcterms:created>
  <dc:creator>22170</dc:creator>
  <cp:lastModifiedBy>佳</cp:lastModifiedBy>
  <dcterms:modified xsi:type="dcterms:W3CDTF">2025-04-18T07:48:38Z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eyJoZGlkIjoiMzEwNTM5NzYwMDRjMzkwZTVkZjY2ODkwMGIxNGU0OTUiLCJ1c2VySWQiOiIxNDA1NzU2NTMwIn0=</vt:lpwstr>
  </property>
  <property fmtid="{D5CDD505-2E9C-101B-9397-08002B2CF9AE}" pid="4" name="ICV">
    <vt:lpwstr>E39ED8EE19A2447E874FA7964634211A_13</vt:lpwstr>
  </property>
</Properties>
</file>